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BD" w:rsidRDefault="002E3BBD" w:rsidP="000318FA">
      <w:pPr>
        <w:spacing w:beforeLines="1" w:afterLines="1"/>
        <w:jc w:val="both"/>
        <w:outlineLvl w:val="0"/>
        <w:rPr>
          <w:rFonts w:ascii="Arial" w:hAnsi="Arial"/>
          <w:b/>
          <w:kern w:val="36"/>
          <w:szCs w:val="20"/>
        </w:rPr>
      </w:pPr>
      <w:bookmarkStart w:id="0" w:name="_GoBack"/>
      <w:bookmarkEnd w:id="0"/>
    </w:p>
    <w:p w:rsidR="002E3BBD" w:rsidRPr="005A612A" w:rsidRDefault="002E3BBD" w:rsidP="005A612A">
      <w:pPr>
        <w:spacing w:after="120"/>
        <w:jc w:val="both"/>
        <w:rPr>
          <w:rFonts w:ascii="Arial" w:hAnsi="Arial" w:cs="Arial"/>
          <w:sz w:val="20"/>
          <w:szCs w:val="20"/>
        </w:rPr>
      </w:pPr>
      <w:r w:rsidRPr="005A612A">
        <w:rPr>
          <w:rFonts w:ascii="Arial" w:hAnsi="Arial" w:cs="Arial"/>
          <w:b/>
          <w:noProof/>
          <w:sz w:val="20"/>
          <w:szCs w:val="20"/>
          <w:lang w:eastAsia="fr-FR"/>
        </w:rPr>
        <w:t xml:space="preserve">                 </w:t>
      </w:r>
      <w:r w:rsidRPr="00C358A1">
        <w:rPr>
          <w:rFonts w:ascii="Arial" w:hAnsi="Arial" w:cs="Arial"/>
          <w:b/>
          <w:noProof/>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08.75pt;height:109.5pt;visibility:visible">
            <v:imagedata r:id="rId5" o:title=""/>
          </v:shape>
        </w:pict>
      </w:r>
    </w:p>
    <w:p w:rsidR="002E3BBD" w:rsidRDefault="002E3BBD" w:rsidP="005A612A">
      <w:pPr>
        <w:spacing w:after="120"/>
        <w:jc w:val="center"/>
        <w:rPr>
          <w:rFonts w:ascii="Arial" w:hAnsi="Arial" w:cs="Arial"/>
          <w:b/>
          <w:sz w:val="20"/>
          <w:szCs w:val="20"/>
          <w:lang w:val="en-GB"/>
        </w:rPr>
      </w:pPr>
    </w:p>
    <w:p w:rsidR="002E3BBD" w:rsidRPr="005A612A" w:rsidRDefault="002E3BBD" w:rsidP="005A612A">
      <w:pPr>
        <w:spacing w:after="120"/>
        <w:jc w:val="center"/>
        <w:rPr>
          <w:rFonts w:ascii="Arial" w:hAnsi="Arial" w:cs="Arial"/>
          <w:b/>
          <w:sz w:val="20"/>
          <w:szCs w:val="20"/>
          <w:lang w:val="en-GB"/>
        </w:rPr>
      </w:pPr>
      <w:r w:rsidRPr="005A612A">
        <w:rPr>
          <w:rFonts w:ascii="Arial" w:hAnsi="Arial" w:cs="Arial"/>
          <w:b/>
          <w:sz w:val="20"/>
          <w:szCs w:val="20"/>
          <w:lang w:val="en-GB"/>
        </w:rPr>
        <w:t>SUMMARY REPORT</w:t>
      </w:r>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 xml:space="preserve">The 7th International </w:t>
      </w:r>
      <w:r w:rsidRPr="005A612A">
        <w:rPr>
          <w:rFonts w:ascii="Arial" w:hAnsi="Arial" w:cs="Arial"/>
          <w:i/>
          <w:sz w:val="20"/>
          <w:szCs w:val="20"/>
          <w:lang w:val="en-GB"/>
        </w:rPr>
        <w:t>Giardia</w:t>
      </w:r>
      <w:r w:rsidRPr="005A612A">
        <w:rPr>
          <w:rFonts w:ascii="Arial" w:hAnsi="Arial" w:cs="Arial"/>
          <w:sz w:val="20"/>
          <w:szCs w:val="20"/>
          <w:lang w:val="en-GB"/>
        </w:rPr>
        <w:t xml:space="preserve"> and </w:t>
      </w:r>
      <w:r w:rsidRPr="005A612A">
        <w:rPr>
          <w:rFonts w:ascii="Arial" w:hAnsi="Arial" w:cs="Arial"/>
          <w:i/>
          <w:sz w:val="20"/>
          <w:szCs w:val="20"/>
          <w:lang w:val="en-GB"/>
        </w:rPr>
        <w:t xml:space="preserve">Cryptosporidium </w:t>
      </w:r>
      <w:r w:rsidRPr="005A612A">
        <w:rPr>
          <w:rFonts w:ascii="Arial" w:hAnsi="Arial" w:cs="Arial"/>
          <w:sz w:val="20"/>
          <w:szCs w:val="20"/>
          <w:lang w:val="en-GB"/>
        </w:rPr>
        <w:t xml:space="preserve">Conference (IGCC), organized for the first time in </w:t>
      </w:r>
      <w:smartTag w:uri="urn:schemas-microsoft-com:office:smarttags" w:element="place">
        <w:smartTag w:uri="urn:schemas-microsoft-com:office:smarttags" w:element="country-region">
          <w:r w:rsidRPr="005A612A">
            <w:rPr>
              <w:rFonts w:ascii="Arial" w:hAnsi="Arial" w:cs="Arial"/>
              <w:sz w:val="20"/>
              <w:szCs w:val="20"/>
              <w:lang w:val="en-GB"/>
            </w:rPr>
            <w:t>France</w:t>
          </w:r>
        </w:smartTag>
      </w:smartTag>
      <w:r w:rsidRPr="005A612A">
        <w:rPr>
          <w:rFonts w:ascii="Arial" w:hAnsi="Arial" w:cs="Arial"/>
          <w:sz w:val="20"/>
          <w:szCs w:val="20"/>
          <w:lang w:val="en-GB"/>
        </w:rPr>
        <w:t xml:space="preserve"> by the Parasitology Laboratory of the University Hospital of Rouen and the CNR-Laboratoire expert Cryptosporidioses (designated by an international scientific Committee) took place at the Faculty of Medicine and Pharmacy of Rouen from 23th to 26th June 2019. The modalities for the organization of the Conference can be found on the Conference website, which remains accessible to date at https://en.rouentourisme.com/7thigcc/</w:t>
      </w:r>
    </w:p>
    <w:p w:rsidR="002E3BBD" w:rsidRPr="005A612A" w:rsidRDefault="002E3BBD" w:rsidP="000318FA">
      <w:pPr>
        <w:spacing w:beforeLines="1" w:afterLines="1"/>
        <w:jc w:val="both"/>
        <w:rPr>
          <w:rFonts w:ascii="Arial" w:hAnsi="Arial" w:cs="Arial"/>
          <w:sz w:val="20"/>
          <w:szCs w:val="20"/>
          <w:lang w:val="en-GB"/>
        </w:rPr>
      </w:pPr>
      <w:r w:rsidRPr="005A612A">
        <w:rPr>
          <w:rFonts w:ascii="Arial" w:hAnsi="Arial" w:cs="Arial"/>
          <w:sz w:val="20"/>
          <w:szCs w:val="20"/>
          <w:lang w:val="en-GB"/>
        </w:rPr>
        <w:t xml:space="preserve">The IGCC has become an established reference in the field of </w:t>
      </w:r>
      <w:r w:rsidRPr="005A612A">
        <w:rPr>
          <w:rFonts w:ascii="Arial" w:hAnsi="Arial" w:cs="Arial"/>
          <w:i/>
          <w:sz w:val="20"/>
          <w:szCs w:val="20"/>
          <w:lang w:val="en-GB"/>
        </w:rPr>
        <w:t>Giardia</w:t>
      </w:r>
      <w:r w:rsidRPr="005A612A">
        <w:rPr>
          <w:rFonts w:ascii="Arial" w:hAnsi="Arial" w:cs="Arial"/>
          <w:sz w:val="20"/>
          <w:szCs w:val="20"/>
          <w:lang w:val="en-GB"/>
        </w:rPr>
        <w:t xml:space="preserve"> and </w:t>
      </w:r>
      <w:r w:rsidRPr="005A612A">
        <w:rPr>
          <w:rFonts w:ascii="Arial" w:hAnsi="Arial" w:cs="Arial"/>
          <w:i/>
          <w:sz w:val="20"/>
          <w:szCs w:val="20"/>
          <w:lang w:val="en-GB"/>
        </w:rPr>
        <w:t>Cryptosporidium</w:t>
      </w:r>
      <w:r w:rsidRPr="005A612A">
        <w:rPr>
          <w:rFonts w:ascii="Arial" w:hAnsi="Arial" w:cs="Arial"/>
          <w:sz w:val="20"/>
          <w:szCs w:val="20"/>
          <w:lang w:val="en-GB"/>
        </w:rPr>
        <w:t xml:space="preserve"> studies. From the outset, the IGCC has provided researchers with a unique opportunity to meet up and share knowledge, and the 7th Conference was no exception in providing a framework for discussion of latest research findings with a truly interdisciplinary perspective.</w:t>
      </w:r>
    </w:p>
    <w:p w:rsidR="002E3BBD" w:rsidRPr="005A612A" w:rsidRDefault="002E3BBD" w:rsidP="000318FA">
      <w:pPr>
        <w:spacing w:beforeLines="1" w:afterLines="1"/>
        <w:jc w:val="both"/>
        <w:rPr>
          <w:rFonts w:ascii="Arial" w:hAnsi="Arial" w:cs="Arial"/>
          <w:sz w:val="20"/>
          <w:szCs w:val="20"/>
          <w:lang w:val="en-GB"/>
        </w:rPr>
      </w:pPr>
      <w:r w:rsidRPr="005A612A">
        <w:rPr>
          <w:rFonts w:ascii="Arial" w:hAnsi="Arial" w:cs="Arial"/>
          <w:sz w:val="20"/>
          <w:szCs w:val="20"/>
          <w:lang w:val="en-GB"/>
        </w:rPr>
        <w:br/>
      </w:r>
      <w:r w:rsidRPr="005A612A">
        <w:rPr>
          <w:rFonts w:ascii="Arial" w:hAnsi="Arial" w:cs="Arial"/>
          <w:b/>
          <w:sz w:val="20"/>
          <w:szCs w:val="20"/>
          <w:lang w:val="en-GB"/>
        </w:rPr>
        <w:t>1. PRESIDENCY AND ORGANIZING COMMITTEE</w:t>
      </w:r>
    </w:p>
    <w:p w:rsidR="002E3BBD" w:rsidRPr="005A612A" w:rsidRDefault="002E3BBD" w:rsidP="000318FA">
      <w:pPr>
        <w:spacing w:beforeLines="1" w:afterLines="1"/>
        <w:jc w:val="both"/>
        <w:rPr>
          <w:rFonts w:ascii="Arial" w:hAnsi="Arial" w:cs="Arial"/>
          <w:sz w:val="20"/>
          <w:szCs w:val="20"/>
          <w:lang w:val="en-GB"/>
        </w:rPr>
      </w:pPr>
      <w:r w:rsidRPr="005A612A">
        <w:rPr>
          <w:rFonts w:ascii="Arial" w:hAnsi="Arial" w:cs="Arial"/>
          <w:sz w:val="20"/>
          <w:szCs w:val="20"/>
          <w:lang w:val="en-GB"/>
        </w:rPr>
        <w:t xml:space="preserve">The Conference was chaired by Loïc Favennec, Professor of the Faculty of Medicine and Pharmacy, </w:t>
      </w:r>
      <w:smartTag w:uri="urn:schemas-microsoft-com:office:smarttags" w:element="PlaceType">
        <w:r w:rsidRPr="005A612A">
          <w:rPr>
            <w:rFonts w:ascii="Arial" w:hAnsi="Arial" w:cs="Arial"/>
            <w:sz w:val="20"/>
            <w:szCs w:val="20"/>
            <w:lang w:val="en-GB"/>
          </w:rPr>
          <w:t>University</w:t>
        </w:r>
      </w:smartTag>
      <w:r w:rsidRPr="005A612A">
        <w:rPr>
          <w:rFonts w:ascii="Arial" w:hAnsi="Arial" w:cs="Arial"/>
          <w:sz w:val="20"/>
          <w:szCs w:val="20"/>
          <w:lang w:val="en-GB"/>
        </w:rPr>
        <w:t xml:space="preserve"> of </w:t>
      </w:r>
      <w:smartTag w:uri="urn:schemas-microsoft-com:office:smarttags" w:element="PlaceName">
        <w:r w:rsidRPr="005A612A">
          <w:rPr>
            <w:rFonts w:ascii="Arial" w:hAnsi="Arial" w:cs="Arial"/>
            <w:sz w:val="20"/>
            <w:szCs w:val="20"/>
            <w:lang w:val="en-GB"/>
          </w:rPr>
          <w:t>Rouen Normandie</w:t>
        </w:r>
      </w:smartTag>
      <w:r w:rsidRPr="005A612A">
        <w:rPr>
          <w:rFonts w:ascii="Arial" w:hAnsi="Arial" w:cs="Arial"/>
          <w:sz w:val="20"/>
          <w:szCs w:val="20"/>
          <w:lang w:val="en-GB"/>
        </w:rPr>
        <w:t xml:space="preserve">, Hospital Practitioner and Head of the Centre National de Référence-Laboratoire expert  Cryptosporidioses, </w:t>
      </w:r>
      <w:smartTag w:uri="urn:schemas-microsoft-com:office:smarttags" w:element="place">
        <w:smartTag w:uri="urn:schemas-microsoft-com:office:smarttags" w:element="PlaceName">
          <w:r w:rsidRPr="005A612A">
            <w:rPr>
              <w:rFonts w:ascii="Arial" w:hAnsi="Arial" w:cs="Arial"/>
              <w:sz w:val="20"/>
              <w:szCs w:val="20"/>
              <w:lang w:val="en-GB"/>
            </w:rPr>
            <w:t>Rouen</w:t>
          </w:r>
        </w:smartTag>
        <w:r w:rsidRPr="005A612A">
          <w:rPr>
            <w:rFonts w:ascii="Arial" w:hAnsi="Arial" w:cs="Arial"/>
            <w:sz w:val="20"/>
            <w:szCs w:val="20"/>
            <w:lang w:val="en-GB"/>
          </w:rPr>
          <w:t xml:space="preserve"> </w:t>
        </w:r>
        <w:smartTag w:uri="urn:schemas-microsoft-com:office:smarttags" w:element="PlaceType">
          <w:r w:rsidRPr="005A612A">
            <w:rPr>
              <w:rFonts w:ascii="Arial" w:hAnsi="Arial" w:cs="Arial"/>
              <w:sz w:val="20"/>
              <w:szCs w:val="20"/>
              <w:lang w:val="en-GB"/>
            </w:rPr>
            <w:t>University</w:t>
          </w:r>
        </w:smartTag>
        <w:r w:rsidRPr="005A612A">
          <w:rPr>
            <w:rFonts w:ascii="Arial" w:hAnsi="Arial" w:cs="Arial"/>
            <w:sz w:val="20"/>
            <w:szCs w:val="20"/>
            <w:lang w:val="en-GB"/>
          </w:rPr>
          <w:t xml:space="preserve"> </w:t>
        </w:r>
        <w:smartTag w:uri="urn:schemas-microsoft-com:office:smarttags" w:element="PlaceType">
          <w:r w:rsidRPr="005A612A">
            <w:rPr>
              <w:rFonts w:ascii="Arial" w:hAnsi="Arial" w:cs="Arial"/>
              <w:sz w:val="20"/>
              <w:szCs w:val="20"/>
              <w:lang w:val="en-GB"/>
            </w:rPr>
            <w:t>Hospital</w:t>
          </w:r>
        </w:smartTag>
      </w:smartTag>
      <w:r w:rsidRPr="005A612A">
        <w:rPr>
          <w:rFonts w:ascii="Arial" w:hAnsi="Arial" w:cs="Arial"/>
          <w:sz w:val="20"/>
          <w:szCs w:val="20"/>
          <w:lang w:val="en-GB"/>
        </w:rPr>
        <w:t>.</w:t>
      </w:r>
    </w:p>
    <w:p w:rsidR="002E3BBD" w:rsidRPr="005A612A" w:rsidRDefault="002E3BBD" w:rsidP="000318FA">
      <w:pPr>
        <w:spacing w:beforeLines="1" w:afterLines="1"/>
        <w:jc w:val="both"/>
        <w:rPr>
          <w:rFonts w:ascii="Arial" w:hAnsi="Arial" w:cs="Arial"/>
          <w:sz w:val="20"/>
          <w:szCs w:val="20"/>
          <w:lang w:val="en-GB"/>
        </w:rPr>
      </w:pPr>
      <w:r w:rsidRPr="005A612A">
        <w:rPr>
          <w:rFonts w:ascii="Arial" w:hAnsi="Arial" w:cs="Arial"/>
          <w:sz w:val="20"/>
          <w:szCs w:val="20"/>
          <w:lang w:val="en-GB"/>
        </w:rPr>
        <w:t xml:space="preserve"> </w:t>
      </w:r>
    </w:p>
    <w:p w:rsidR="002E3BBD" w:rsidRPr="005A612A" w:rsidRDefault="002E3BBD" w:rsidP="000318FA">
      <w:pPr>
        <w:spacing w:beforeLines="1" w:afterLines="1"/>
        <w:jc w:val="both"/>
        <w:rPr>
          <w:rFonts w:ascii="Arial" w:hAnsi="Arial" w:cs="Arial"/>
          <w:sz w:val="20"/>
          <w:szCs w:val="20"/>
          <w:lang w:val="en-GB"/>
        </w:rPr>
      </w:pPr>
      <w:r w:rsidRPr="005A612A">
        <w:rPr>
          <w:rFonts w:ascii="Arial" w:hAnsi="Arial" w:cs="Arial"/>
          <w:sz w:val="20"/>
          <w:szCs w:val="20"/>
          <w:lang w:val="en-GB"/>
        </w:rPr>
        <w:t xml:space="preserve">The organisers represented all French research teams currently involved in studies on human and veterinary </w:t>
      </w:r>
      <w:r w:rsidRPr="005A612A">
        <w:rPr>
          <w:rFonts w:ascii="Arial" w:hAnsi="Arial" w:cs="Arial"/>
          <w:i/>
          <w:sz w:val="20"/>
          <w:szCs w:val="20"/>
          <w:lang w:val="en-GB"/>
        </w:rPr>
        <w:t>Cryptosporidium/Giardia</w:t>
      </w:r>
      <w:r w:rsidRPr="005A612A">
        <w:rPr>
          <w:rFonts w:ascii="Arial" w:hAnsi="Arial" w:cs="Arial"/>
          <w:sz w:val="20"/>
          <w:szCs w:val="20"/>
          <w:lang w:val="en-GB"/>
        </w:rPr>
        <w:t xml:space="preserve"> infections, and members of several public institutions: </w:t>
      </w:r>
    </w:p>
    <w:p w:rsidR="002E3BBD" w:rsidRPr="005A612A" w:rsidRDefault="002E3BBD" w:rsidP="000318FA">
      <w:pPr>
        <w:spacing w:beforeLines="1" w:afterLines="1"/>
        <w:jc w:val="both"/>
        <w:rPr>
          <w:rFonts w:ascii="Arial" w:hAnsi="Arial" w:cs="Arial"/>
          <w:sz w:val="20"/>
          <w:szCs w:val="20"/>
          <w:lang w:val="en-GB"/>
        </w:rPr>
      </w:pPr>
    </w:p>
    <w:p w:rsidR="002E3BBD" w:rsidRPr="005A612A" w:rsidRDefault="002E3BBD" w:rsidP="000318FA">
      <w:pPr>
        <w:spacing w:beforeLines="1" w:afterLines="1"/>
        <w:jc w:val="both"/>
        <w:rPr>
          <w:rFonts w:ascii="Arial" w:hAnsi="Arial" w:cs="Arial"/>
          <w:sz w:val="20"/>
          <w:szCs w:val="20"/>
        </w:rPr>
      </w:pPr>
      <w:r w:rsidRPr="005A612A">
        <w:rPr>
          <w:rFonts w:ascii="Arial" w:hAnsi="Arial" w:cs="Arial"/>
          <w:sz w:val="20"/>
          <w:szCs w:val="20"/>
        </w:rPr>
        <w:t xml:space="preserve">-Rouen Normandie and Reims-Champagne Ardennes Universities, EA 7510, </w:t>
      </w:r>
    </w:p>
    <w:p w:rsidR="002E3BBD" w:rsidRPr="005A612A" w:rsidRDefault="002E3BBD" w:rsidP="000318FA">
      <w:pPr>
        <w:spacing w:beforeLines="1" w:afterLines="1"/>
        <w:jc w:val="both"/>
        <w:rPr>
          <w:rFonts w:ascii="Arial" w:hAnsi="Arial" w:cs="Arial"/>
          <w:sz w:val="20"/>
          <w:szCs w:val="20"/>
        </w:rPr>
      </w:pP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-Centre National de Référence–Laboratoire expert Cryptosporidioses, Rouen, and associate Laboratory,  Dijon University Hospital</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 xml:space="preserve">-UMT Protorisk </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-Ecole Nationale Vétérinaire d’Alfort</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-CNRS (UMR 6143, Morphodynamique continentale et côtière, Rouen)</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-INRA (UMR ISP-213, Nouzilly)</w:t>
      </w:r>
    </w:p>
    <w:p w:rsidR="002E3BBD" w:rsidRDefault="002E3BBD" w:rsidP="005A612A">
      <w:pPr>
        <w:spacing w:after="120"/>
        <w:jc w:val="both"/>
        <w:rPr>
          <w:rFonts w:ascii="Arial" w:hAnsi="Arial" w:cs="Arial"/>
          <w:sz w:val="20"/>
          <w:szCs w:val="20"/>
        </w:rPr>
      </w:pPr>
      <w:r w:rsidRPr="005A612A">
        <w:rPr>
          <w:rFonts w:ascii="Arial" w:hAnsi="Arial" w:cs="Arial"/>
          <w:sz w:val="20"/>
          <w:szCs w:val="20"/>
        </w:rPr>
        <w:t>-Société Nationale des Groupements Techniques Vétérinaires (SNGTV)</w:t>
      </w:r>
    </w:p>
    <w:p w:rsidR="002E3BBD" w:rsidRPr="005A612A" w:rsidRDefault="002E3BBD" w:rsidP="005A612A">
      <w:pPr>
        <w:spacing w:after="120"/>
        <w:jc w:val="both"/>
        <w:rPr>
          <w:rFonts w:ascii="Arial" w:hAnsi="Arial" w:cs="Arial"/>
          <w:sz w:val="20"/>
          <w:szCs w:val="20"/>
        </w:rPr>
      </w:pPr>
    </w:p>
    <w:p w:rsidR="002E3BBD" w:rsidRPr="005A612A" w:rsidRDefault="002E3BBD" w:rsidP="000318FA">
      <w:pPr>
        <w:spacing w:beforeLines="1" w:afterLines="1"/>
        <w:jc w:val="both"/>
        <w:rPr>
          <w:rFonts w:ascii="Arial" w:hAnsi="Arial" w:cs="Arial"/>
          <w:sz w:val="20"/>
          <w:szCs w:val="20"/>
          <w:lang w:val="en-GB"/>
        </w:rPr>
      </w:pPr>
      <w:r w:rsidRPr="005A612A">
        <w:rPr>
          <w:rFonts w:ascii="Arial" w:hAnsi="Arial" w:cs="Arial"/>
          <w:b/>
          <w:sz w:val="20"/>
          <w:szCs w:val="20"/>
          <w:lang w:val="en-GB"/>
        </w:rPr>
        <w:t>2. SCIENTIFIC COMMITTEE</w:t>
      </w:r>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The Scientific Committee was composed of recognized international experts in the field of giardiosis and cryptosporidiosis:</w:t>
      </w:r>
    </w:p>
    <w:p w:rsidR="002E3BBD" w:rsidRPr="005A612A" w:rsidRDefault="002E3BBD" w:rsidP="000318FA">
      <w:pPr>
        <w:numPr>
          <w:ilvl w:val="0"/>
          <w:numId w:val="12"/>
        </w:numPr>
        <w:spacing w:beforeLines="1" w:afterLines="1"/>
        <w:jc w:val="both"/>
        <w:rPr>
          <w:rFonts w:ascii="Arial" w:hAnsi="Arial" w:cs="Arial"/>
          <w:sz w:val="20"/>
          <w:szCs w:val="20"/>
          <w:lang w:val="en-GB"/>
        </w:rPr>
      </w:pPr>
      <w:r w:rsidRPr="005A612A">
        <w:rPr>
          <w:rFonts w:ascii="Arial" w:hAnsi="Arial" w:cs="Arial"/>
          <w:sz w:val="20"/>
          <w:szCs w:val="20"/>
          <w:lang w:val="en-GB"/>
        </w:rPr>
        <w:t xml:space="preserve">André Buret </w:t>
      </w:r>
      <w:smartTag w:uri="urn:schemas-microsoft-com:office:smarttags" w:element="place">
        <w:smartTag w:uri="urn:schemas-microsoft-com:office:smarttags" w:element="City">
          <w:r w:rsidRPr="005A612A">
            <w:rPr>
              <w:rFonts w:ascii="Arial" w:hAnsi="Arial" w:cs="Arial"/>
              <w:sz w:val="20"/>
              <w:szCs w:val="20"/>
              <w:lang w:val="en-GB"/>
            </w:rPr>
            <w:t>University of Calgary</w:t>
          </w:r>
        </w:smartTag>
        <w:r w:rsidRPr="005A612A">
          <w:rPr>
            <w:rFonts w:ascii="Arial" w:hAnsi="Arial" w:cs="Arial"/>
            <w:sz w:val="20"/>
            <w:szCs w:val="20"/>
            <w:lang w:val="en-GB"/>
          </w:rPr>
          <w:t xml:space="preserve">, </w:t>
        </w:r>
        <w:smartTag w:uri="urn:schemas-microsoft-com:office:smarttags" w:element="State">
          <w:r w:rsidRPr="005A612A">
            <w:rPr>
              <w:rFonts w:ascii="Arial" w:hAnsi="Arial" w:cs="Arial"/>
              <w:sz w:val="20"/>
              <w:szCs w:val="20"/>
              <w:lang w:val="en-GB"/>
            </w:rPr>
            <w:t>Alberta</w:t>
          </w:r>
        </w:smartTag>
        <w:r w:rsidRPr="005A612A">
          <w:rPr>
            <w:rFonts w:ascii="Arial" w:hAnsi="Arial" w:cs="Arial"/>
            <w:sz w:val="20"/>
            <w:szCs w:val="20"/>
            <w:lang w:val="en-GB"/>
          </w:rPr>
          <w:t xml:space="preserve">, </w:t>
        </w:r>
        <w:smartTag w:uri="urn:schemas-microsoft-com:office:smarttags" w:element="country-region">
          <w:r w:rsidRPr="005A612A">
            <w:rPr>
              <w:rFonts w:ascii="Arial" w:hAnsi="Arial" w:cs="Arial"/>
              <w:sz w:val="20"/>
              <w:szCs w:val="20"/>
              <w:lang w:val="en-GB"/>
            </w:rPr>
            <w:t>Canada</w:t>
          </w:r>
        </w:smartTag>
      </w:smartTag>
    </w:p>
    <w:p w:rsidR="002E3BBD" w:rsidRPr="005A612A" w:rsidRDefault="002E3BBD" w:rsidP="000318FA">
      <w:pPr>
        <w:numPr>
          <w:ilvl w:val="0"/>
          <w:numId w:val="12"/>
        </w:numPr>
        <w:spacing w:beforeLines="1" w:afterLines="1"/>
        <w:jc w:val="both"/>
        <w:rPr>
          <w:rFonts w:ascii="Arial" w:hAnsi="Arial" w:cs="Arial"/>
          <w:sz w:val="20"/>
          <w:szCs w:val="20"/>
        </w:rPr>
      </w:pPr>
      <w:r w:rsidRPr="005A612A">
        <w:rPr>
          <w:rFonts w:ascii="Arial" w:hAnsi="Arial" w:cs="Arial"/>
          <w:sz w:val="20"/>
          <w:szCs w:val="20"/>
        </w:rPr>
        <w:t>Simone Caccio, Istituto superiore di Sanità, Roma, Italy</w:t>
      </w:r>
    </w:p>
    <w:p w:rsidR="002E3BBD" w:rsidRPr="005A612A" w:rsidRDefault="002E3BBD" w:rsidP="000318FA">
      <w:pPr>
        <w:numPr>
          <w:ilvl w:val="0"/>
          <w:numId w:val="12"/>
        </w:numPr>
        <w:spacing w:beforeLines="1" w:afterLines="1"/>
        <w:jc w:val="both"/>
        <w:rPr>
          <w:rFonts w:ascii="Arial" w:hAnsi="Arial" w:cs="Arial"/>
          <w:sz w:val="20"/>
          <w:szCs w:val="20"/>
        </w:rPr>
      </w:pPr>
      <w:r w:rsidRPr="005A612A">
        <w:rPr>
          <w:rFonts w:ascii="Arial" w:hAnsi="Arial" w:cs="Arial"/>
          <w:sz w:val="20"/>
          <w:szCs w:val="20"/>
        </w:rPr>
        <w:t>Gabriela Certad, Institut Pasteur de Lille, France</w:t>
      </w:r>
    </w:p>
    <w:p w:rsidR="002E3BBD" w:rsidRPr="005A612A" w:rsidRDefault="002E3BBD" w:rsidP="000318FA">
      <w:pPr>
        <w:numPr>
          <w:ilvl w:val="0"/>
          <w:numId w:val="12"/>
        </w:numPr>
        <w:spacing w:beforeLines="1" w:afterLines="1"/>
        <w:jc w:val="both"/>
        <w:rPr>
          <w:rFonts w:ascii="Arial" w:hAnsi="Arial" w:cs="Arial"/>
          <w:sz w:val="20"/>
          <w:szCs w:val="20"/>
          <w:lang w:val="en-GB"/>
        </w:rPr>
      </w:pPr>
      <w:r w:rsidRPr="005A612A">
        <w:rPr>
          <w:rFonts w:ascii="Arial" w:hAnsi="Arial" w:cs="Arial"/>
          <w:sz w:val="20"/>
          <w:szCs w:val="20"/>
          <w:lang w:val="en-GB"/>
        </w:rPr>
        <w:t xml:space="preserve">Rachel </w:t>
      </w:r>
      <w:smartTag w:uri="urn:schemas-microsoft-com:office:smarttags" w:element="City">
        <w:r w:rsidRPr="005A612A">
          <w:rPr>
            <w:rFonts w:ascii="Arial" w:hAnsi="Arial" w:cs="Arial"/>
            <w:sz w:val="20"/>
            <w:szCs w:val="20"/>
            <w:lang w:val="en-GB"/>
          </w:rPr>
          <w:t>Chalmers</w:t>
        </w:r>
      </w:smartTag>
      <w:r w:rsidRPr="005A612A">
        <w:rPr>
          <w:rFonts w:ascii="Arial" w:hAnsi="Arial" w:cs="Arial"/>
          <w:sz w:val="20"/>
          <w:szCs w:val="20"/>
          <w:lang w:val="en-GB"/>
        </w:rPr>
        <w:t xml:space="preserve">, </w:t>
      </w:r>
      <w:smartTag w:uri="urn:schemas-microsoft-com:office:smarttags" w:element="country-region">
        <w:r w:rsidRPr="005A612A">
          <w:rPr>
            <w:rFonts w:ascii="Arial" w:hAnsi="Arial" w:cs="Arial"/>
            <w:sz w:val="20"/>
            <w:szCs w:val="20"/>
            <w:lang w:val="en-GB"/>
          </w:rPr>
          <w:t>UK</w:t>
        </w:r>
      </w:smartTag>
      <w:r w:rsidRPr="005A612A">
        <w:rPr>
          <w:rFonts w:ascii="Arial" w:hAnsi="Arial" w:cs="Arial"/>
          <w:sz w:val="20"/>
          <w:szCs w:val="20"/>
          <w:lang w:val="en-GB"/>
        </w:rPr>
        <w:t xml:space="preserve"> </w:t>
      </w:r>
      <w:r w:rsidRPr="005A612A">
        <w:rPr>
          <w:rFonts w:ascii="Arial" w:hAnsi="Arial" w:cs="Arial"/>
          <w:i/>
          <w:sz w:val="20"/>
          <w:szCs w:val="20"/>
          <w:lang w:val="en-GB"/>
        </w:rPr>
        <w:t>Cryptosporidium</w:t>
      </w:r>
      <w:r w:rsidRPr="005A612A">
        <w:rPr>
          <w:rFonts w:ascii="Arial" w:hAnsi="Arial" w:cs="Arial"/>
          <w:sz w:val="20"/>
          <w:szCs w:val="20"/>
          <w:lang w:val="en-GB"/>
        </w:rPr>
        <w:t xml:space="preserve"> Reference Unit, </w:t>
      </w:r>
      <w:smartTag w:uri="urn:schemas-microsoft-com:office:smarttags" w:element="place">
        <w:smartTag w:uri="urn:schemas-microsoft-com:office:smarttags" w:element="City">
          <w:r w:rsidRPr="005A612A">
            <w:rPr>
              <w:rFonts w:ascii="Arial" w:hAnsi="Arial" w:cs="Arial"/>
              <w:sz w:val="20"/>
              <w:szCs w:val="20"/>
              <w:lang w:val="en-GB"/>
            </w:rPr>
            <w:t>Swansea</w:t>
          </w:r>
        </w:smartTag>
        <w:r w:rsidRPr="005A612A">
          <w:rPr>
            <w:rFonts w:ascii="Arial" w:hAnsi="Arial" w:cs="Arial"/>
            <w:sz w:val="20"/>
            <w:szCs w:val="20"/>
            <w:lang w:val="en-GB"/>
          </w:rPr>
          <w:t xml:space="preserve">, </w:t>
        </w:r>
        <w:smartTag w:uri="urn:schemas-microsoft-com:office:smarttags" w:element="country-region">
          <w:r w:rsidRPr="005A612A">
            <w:rPr>
              <w:rFonts w:ascii="Arial" w:hAnsi="Arial" w:cs="Arial"/>
              <w:sz w:val="20"/>
              <w:szCs w:val="20"/>
              <w:lang w:val="en-GB"/>
            </w:rPr>
            <w:t>UK</w:t>
          </w:r>
        </w:smartTag>
      </w:smartTag>
    </w:p>
    <w:p w:rsidR="002E3BBD" w:rsidRPr="005A612A" w:rsidRDefault="002E3BBD" w:rsidP="000318FA">
      <w:pPr>
        <w:numPr>
          <w:ilvl w:val="0"/>
          <w:numId w:val="12"/>
        </w:numPr>
        <w:spacing w:beforeLines="1" w:afterLines="1"/>
        <w:jc w:val="both"/>
        <w:rPr>
          <w:rFonts w:ascii="Arial" w:hAnsi="Arial" w:cs="Arial"/>
          <w:sz w:val="20"/>
          <w:szCs w:val="20"/>
        </w:rPr>
      </w:pPr>
      <w:r w:rsidRPr="005A612A">
        <w:rPr>
          <w:rFonts w:ascii="Arial" w:hAnsi="Arial" w:cs="Arial"/>
          <w:sz w:val="20"/>
          <w:szCs w:val="20"/>
        </w:rPr>
        <w:t>Gilles Gargala, CNR Cryptosporidioses Université de Rouen Normandie, France</w:t>
      </w:r>
    </w:p>
    <w:p w:rsidR="002E3BBD" w:rsidRPr="005A612A" w:rsidRDefault="002E3BBD" w:rsidP="000318FA">
      <w:pPr>
        <w:numPr>
          <w:ilvl w:val="0"/>
          <w:numId w:val="12"/>
        </w:numPr>
        <w:spacing w:beforeLines="1" w:afterLines="1"/>
        <w:jc w:val="both"/>
        <w:rPr>
          <w:rFonts w:ascii="Arial" w:hAnsi="Arial" w:cs="Arial"/>
          <w:sz w:val="20"/>
          <w:szCs w:val="20"/>
        </w:rPr>
      </w:pPr>
      <w:r w:rsidRPr="005A612A">
        <w:rPr>
          <w:rFonts w:ascii="Arial" w:hAnsi="Arial" w:cs="Arial"/>
          <w:sz w:val="20"/>
          <w:szCs w:val="20"/>
        </w:rPr>
        <w:t>Nathalie Kapel, Université Paris Descartes, France</w:t>
      </w:r>
    </w:p>
    <w:p w:rsidR="002E3BBD" w:rsidRPr="005A612A" w:rsidRDefault="002E3BBD" w:rsidP="000318FA">
      <w:pPr>
        <w:numPr>
          <w:ilvl w:val="0"/>
          <w:numId w:val="12"/>
        </w:numPr>
        <w:spacing w:beforeLines="1" w:afterLines="1"/>
        <w:jc w:val="both"/>
        <w:rPr>
          <w:rFonts w:ascii="Arial" w:hAnsi="Arial" w:cs="Arial"/>
          <w:sz w:val="20"/>
          <w:szCs w:val="20"/>
          <w:lang w:val="en-GB"/>
        </w:rPr>
      </w:pPr>
      <w:r w:rsidRPr="005A612A">
        <w:rPr>
          <w:rFonts w:ascii="Arial" w:hAnsi="Arial" w:cs="Arial"/>
          <w:sz w:val="20"/>
          <w:szCs w:val="20"/>
          <w:lang w:val="en-GB"/>
        </w:rPr>
        <w:t xml:space="preserve">Titia Korbeek – RIVM , National Institute for Public Health, </w:t>
      </w:r>
      <w:smartTag w:uri="urn:schemas-microsoft-com:office:smarttags" w:element="place">
        <w:smartTag w:uri="urn:schemas-microsoft-com:office:smarttags" w:element="City">
          <w:r w:rsidRPr="005A612A">
            <w:rPr>
              <w:rFonts w:ascii="Arial" w:hAnsi="Arial" w:cs="Arial"/>
              <w:sz w:val="20"/>
              <w:szCs w:val="20"/>
              <w:lang w:val="en-GB"/>
            </w:rPr>
            <w:t>Utrecht</w:t>
          </w:r>
        </w:smartTag>
      </w:smartTag>
      <w:r w:rsidRPr="005A612A">
        <w:rPr>
          <w:rFonts w:ascii="Arial" w:hAnsi="Arial" w:cs="Arial"/>
          <w:sz w:val="20"/>
          <w:szCs w:val="20"/>
          <w:lang w:val="en-GB"/>
        </w:rPr>
        <w:t>,  NL</w:t>
      </w:r>
    </w:p>
    <w:p w:rsidR="002E3BBD" w:rsidRPr="005A612A" w:rsidRDefault="002E3BBD" w:rsidP="000318FA">
      <w:pPr>
        <w:numPr>
          <w:ilvl w:val="0"/>
          <w:numId w:val="12"/>
        </w:numPr>
        <w:spacing w:beforeLines="1" w:afterLines="1"/>
        <w:jc w:val="both"/>
        <w:rPr>
          <w:rFonts w:ascii="Arial" w:hAnsi="Arial" w:cs="Arial"/>
          <w:sz w:val="20"/>
          <w:szCs w:val="20"/>
        </w:rPr>
      </w:pPr>
      <w:r w:rsidRPr="005A612A">
        <w:rPr>
          <w:rFonts w:ascii="Arial" w:hAnsi="Arial" w:cs="Arial"/>
          <w:sz w:val="20"/>
          <w:szCs w:val="20"/>
        </w:rPr>
        <w:t>Fabrice Laurent, INRA Nouzilly, France</w:t>
      </w:r>
    </w:p>
    <w:p w:rsidR="002E3BBD" w:rsidRPr="005A612A" w:rsidRDefault="002E3BBD" w:rsidP="000318FA">
      <w:pPr>
        <w:numPr>
          <w:ilvl w:val="0"/>
          <w:numId w:val="12"/>
        </w:numPr>
        <w:spacing w:beforeLines="1" w:afterLines="1"/>
        <w:jc w:val="both"/>
        <w:rPr>
          <w:rFonts w:ascii="Arial" w:hAnsi="Arial" w:cs="Arial"/>
          <w:sz w:val="20"/>
          <w:szCs w:val="20"/>
          <w:lang w:val="en-GB"/>
        </w:rPr>
      </w:pPr>
      <w:r w:rsidRPr="005A612A">
        <w:rPr>
          <w:rFonts w:ascii="Arial" w:hAnsi="Arial" w:cs="Arial"/>
          <w:sz w:val="20"/>
          <w:szCs w:val="20"/>
          <w:lang w:val="en-GB"/>
        </w:rPr>
        <w:t xml:space="preserve">Ynes Ortega, </w:t>
      </w:r>
      <w:smartTag w:uri="urn:schemas-microsoft-com:office:smarttags" w:element="PlaceType">
        <w:r w:rsidRPr="005A612A">
          <w:rPr>
            <w:rFonts w:ascii="Arial" w:hAnsi="Arial" w:cs="Arial"/>
            <w:sz w:val="20"/>
            <w:szCs w:val="20"/>
            <w:lang w:val="en-GB"/>
          </w:rPr>
          <w:t>University</w:t>
        </w:r>
      </w:smartTag>
      <w:r w:rsidRPr="005A612A">
        <w:rPr>
          <w:rFonts w:ascii="Arial" w:hAnsi="Arial" w:cs="Arial"/>
          <w:sz w:val="20"/>
          <w:szCs w:val="20"/>
          <w:lang w:val="en-GB"/>
        </w:rPr>
        <w:t xml:space="preserve"> of </w:t>
      </w:r>
      <w:smartTag w:uri="urn:schemas-microsoft-com:office:smarttags" w:element="PlaceName">
        <w:r w:rsidRPr="005A612A">
          <w:rPr>
            <w:rFonts w:ascii="Arial" w:hAnsi="Arial" w:cs="Arial"/>
            <w:sz w:val="20"/>
            <w:szCs w:val="20"/>
            <w:lang w:val="en-GB"/>
          </w:rPr>
          <w:t>Georgia</w:t>
        </w:r>
      </w:smartTag>
      <w:r w:rsidRPr="005A612A">
        <w:rPr>
          <w:rFonts w:ascii="Arial" w:hAnsi="Arial" w:cs="Arial"/>
          <w:sz w:val="20"/>
          <w:szCs w:val="20"/>
          <w:lang w:val="en-GB"/>
        </w:rPr>
        <w:t xml:space="preserve">, </w:t>
      </w:r>
      <w:smartTag w:uri="urn:schemas-microsoft-com:office:smarttags" w:element="place">
        <w:smartTag w:uri="urn:schemas-microsoft-com:office:smarttags" w:element="City">
          <w:r w:rsidRPr="005A612A">
            <w:rPr>
              <w:rFonts w:ascii="Arial" w:hAnsi="Arial" w:cs="Arial"/>
              <w:sz w:val="20"/>
              <w:szCs w:val="20"/>
              <w:lang w:val="en-GB"/>
            </w:rPr>
            <w:t>Griffin</w:t>
          </w:r>
        </w:smartTag>
        <w:r w:rsidRPr="005A612A">
          <w:rPr>
            <w:rFonts w:ascii="Arial" w:hAnsi="Arial" w:cs="Arial"/>
            <w:sz w:val="20"/>
            <w:szCs w:val="20"/>
            <w:lang w:val="en-GB"/>
          </w:rPr>
          <w:t xml:space="preserve">, </w:t>
        </w:r>
        <w:smartTag w:uri="urn:schemas-microsoft-com:office:smarttags" w:element="State">
          <w:r w:rsidRPr="005A612A">
            <w:rPr>
              <w:rFonts w:ascii="Arial" w:hAnsi="Arial" w:cs="Arial"/>
              <w:sz w:val="20"/>
              <w:szCs w:val="20"/>
              <w:lang w:val="en-GB"/>
            </w:rPr>
            <w:t>GA</w:t>
          </w:r>
        </w:smartTag>
        <w:r w:rsidRPr="005A612A">
          <w:rPr>
            <w:rFonts w:ascii="Arial" w:hAnsi="Arial" w:cs="Arial"/>
            <w:sz w:val="20"/>
            <w:szCs w:val="20"/>
            <w:lang w:val="en-GB"/>
          </w:rPr>
          <w:t xml:space="preserve">, </w:t>
        </w:r>
        <w:smartTag w:uri="urn:schemas-microsoft-com:office:smarttags" w:element="country-region">
          <w:r w:rsidRPr="005A612A">
            <w:rPr>
              <w:rFonts w:ascii="Arial" w:hAnsi="Arial" w:cs="Arial"/>
              <w:sz w:val="20"/>
              <w:szCs w:val="20"/>
              <w:lang w:val="en-GB"/>
            </w:rPr>
            <w:t>USA</w:t>
          </w:r>
        </w:smartTag>
      </w:smartTag>
    </w:p>
    <w:p w:rsidR="002E3BBD" w:rsidRPr="005A612A" w:rsidRDefault="002E3BBD" w:rsidP="000318FA">
      <w:pPr>
        <w:numPr>
          <w:ilvl w:val="0"/>
          <w:numId w:val="12"/>
        </w:numPr>
        <w:spacing w:beforeLines="1" w:afterLines="1"/>
        <w:jc w:val="both"/>
        <w:rPr>
          <w:rFonts w:ascii="Arial" w:hAnsi="Arial" w:cs="Arial"/>
          <w:sz w:val="20"/>
          <w:szCs w:val="20"/>
        </w:rPr>
      </w:pPr>
      <w:r w:rsidRPr="005A612A">
        <w:rPr>
          <w:rFonts w:ascii="Arial" w:hAnsi="Arial" w:cs="Arial"/>
          <w:sz w:val="20"/>
          <w:szCs w:val="20"/>
        </w:rPr>
        <w:t>Bruno Polack, Ecole Nationale Vétérinaire d’Alfort, France</w:t>
      </w:r>
    </w:p>
    <w:p w:rsidR="002E3BBD" w:rsidRPr="005A612A" w:rsidRDefault="002E3BBD" w:rsidP="000318FA">
      <w:pPr>
        <w:numPr>
          <w:ilvl w:val="0"/>
          <w:numId w:val="12"/>
        </w:numPr>
        <w:spacing w:beforeLines="1" w:afterLines="1"/>
        <w:jc w:val="both"/>
        <w:rPr>
          <w:rFonts w:ascii="Arial" w:hAnsi="Arial" w:cs="Arial"/>
          <w:sz w:val="20"/>
          <w:szCs w:val="20"/>
          <w:lang w:val="en-GB"/>
        </w:rPr>
      </w:pPr>
      <w:r w:rsidRPr="005A612A">
        <w:rPr>
          <w:rFonts w:ascii="Arial" w:hAnsi="Arial" w:cs="Arial"/>
          <w:sz w:val="20"/>
          <w:szCs w:val="20"/>
          <w:lang w:val="en-GB"/>
        </w:rPr>
        <w:t xml:space="preserve">Boris Striepen, </w:t>
      </w:r>
      <w:smartTag w:uri="urn:schemas-microsoft-com:office:smarttags" w:element="PlaceType">
        <w:r w:rsidRPr="005A612A">
          <w:rPr>
            <w:rFonts w:ascii="Arial" w:hAnsi="Arial" w:cs="Arial"/>
            <w:sz w:val="20"/>
            <w:szCs w:val="20"/>
            <w:lang w:val="en-GB"/>
          </w:rPr>
          <w:t>University</w:t>
        </w:r>
      </w:smartTag>
      <w:r w:rsidRPr="005A612A">
        <w:rPr>
          <w:rFonts w:ascii="Arial" w:hAnsi="Arial" w:cs="Arial"/>
          <w:sz w:val="20"/>
          <w:szCs w:val="20"/>
          <w:lang w:val="en-GB"/>
        </w:rPr>
        <w:t xml:space="preserve"> of </w:t>
      </w:r>
      <w:smartTag w:uri="urn:schemas-microsoft-com:office:smarttags" w:element="PlaceName">
        <w:r w:rsidRPr="005A612A">
          <w:rPr>
            <w:rFonts w:ascii="Arial" w:hAnsi="Arial" w:cs="Arial"/>
            <w:sz w:val="20"/>
            <w:szCs w:val="20"/>
            <w:lang w:val="en-GB"/>
          </w:rPr>
          <w:t>Pennsylvania</w:t>
        </w:r>
      </w:smartTag>
      <w:r w:rsidRPr="005A612A">
        <w:rPr>
          <w:rFonts w:ascii="Arial" w:hAnsi="Arial" w:cs="Arial"/>
          <w:sz w:val="20"/>
          <w:szCs w:val="20"/>
          <w:lang w:val="en-GB"/>
        </w:rPr>
        <w:t xml:space="preserve">, </w:t>
      </w:r>
      <w:smartTag w:uri="urn:schemas-microsoft-com:office:smarttags" w:element="place">
        <w:smartTag w:uri="urn:schemas-microsoft-com:office:smarttags" w:element="City">
          <w:r w:rsidRPr="005A612A">
            <w:rPr>
              <w:rFonts w:ascii="Arial" w:hAnsi="Arial" w:cs="Arial"/>
              <w:sz w:val="20"/>
              <w:szCs w:val="20"/>
              <w:lang w:val="en-GB"/>
            </w:rPr>
            <w:t>Philadelphia</w:t>
          </w:r>
        </w:smartTag>
        <w:r w:rsidRPr="005A612A">
          <w:rPr>
            <w:rFonts w:ascii="Arial" w:hAnsi="Arial" w:cs="Arial"/>
            <w:sz w:val="20"/>
            <w:szCs w:val="20"/>
            <w:lang w:val="en-GB"/>
          </w:rPr>
          <w:t xml:space="preserve">, </w:t>
        </w:r>
        <w:smartTag w:uri="urn:schemas-microsoft-com:office:smarttags" w:element="State">
          <w:r w:rsidRPr="005A612A">
            <w:rPr>
              <w:rFonts w:ascii="Arial" w:hAnsi="Arial" w:cs="Arial"/>
              <w:sz w:val="20"/>
              <w:szCs w:val="20"/>
              <w:lang w:val="en-GB"/>
            </w:rPr>
            <w:t>PA</w:t>
          </w:r>
        </w:smartTag>
        <w:r w:rsidRPr="005A612A">
          <w:rPr>
            <w:rFonts w:ascii="Arial" w:hAnsi="Arial" w:cs="Arial"/>
            <w:sz w:val="20"/>
            <w:szCs w:val="20"/>
            <w:lang w:val="en-GB"/>
          </w:rPr>
          <w:t xml:space="preserve">, </w:t>
        </w:r>
        <w:smartTag w:uri="urn:schemas-microsoft-com:office:smarttags" w:element="country-region">
          <w:r w:rsidRPr="005A612A">
            <w:rPr>
              <w:rFonts w:ascii="Arial" w:hAnsi="Arial" w:cs="Arial"/>
              <w:sz w:val="20"/>
              <w:szCs w:val="20"/>
              <w:lang w:val="en-GB"/>
            </w:rPr>
            <w:t>USA</w:t>
          </w:r>
        </w:smartTag>
      </w:smartTag>
    </w:p>
    <w:p w:rsidR="002E3BBD" w:rsidRPr="005A612A" w:rsidRDefault="002E3BBD" w:rsidP="000318FA">
      <w:pPr>
        <w:numPr>
          <w:ilvl w:val="0"/>
          <w:numId w:val="12"/>
        </w:numPr>
        <w:spacing w:beforeLines="1" w:afterLines="1"/>
        <w:jc w:val="both"/>
        <w:rPr>
          <w:rFonts w:ascii="Arial" w:hAnsi="Arial" w:cs="Arial"/>
          <w:sz w:val="20"/>
          <w:szCs w:val="20"/>
        </w:rPr>
      </w:pPr>
      <w:r w:rsidRPr="005A612A">
        <w:rPr>
          <w:rFonts w:ascii="Arial" w:hAnsi="Arial" w:cs="Arial"/>
          <w:sz w:val="20"/>
          <w:szCs w:val="20"/>
        </w:rPr>
        <w:t>Staffan Svärd, Uppsala University, Sweden</w:t>
      </w:r>
    </w:p>
    <w:p w:rsidR="002E3BBD" w:rsidRPr="005A612A" w:rsidRDefault="002E3BBD" w:rsidP="000318FA">
      <w:pPr>
        <w:numPr>
          <w:ilvl w:val="0"/>
          <w:numId w:val="12"/>
        </w:numPr>
        <w:spacing w:beforeLines="1" w:afterLines="1"/>
        <w:jc w:val="both"/>
        <w:rPr>
          <w:rFonts w:ascii="Arial" w:hAnsi="Arial" w:cs="Arial"/>
          <w:sz w:val="20"/>
          <w:szCs w:val="20"/>
        </w:rPr>
      </w:pPr>
      <w:r w:rsidRPr="005A612A">
        <w:rPr>
          <w:rFonts w:ascii="Arial" w:hAnsi="Arial" w:cs="Arial"/>
          <w:sz w:val="20"/>
          <w:szCs w:val="20"/>
        </w:rPr>
        <w:t>Giovanni Widmer, Tufts university, Boston, MA, USA</w:t>
      </w:r>
    </w:p>
    <w:p w:rsidR="002E3BBD" w:rsidRPr="005A612A" w:rsidRDefault="002E3BBD" w:rsidP="000318FA">
      <w:pPr>
        <w:spacing w:beforeLines="1" w:afterLines="1"/>
        <w:ind w:left="720"/>
        <w:jc w:val="both"/>
        <w:rPr>
          <w:rFonts w:ascii="Arial" w:hAnsi="Arial" w:cs="Arial"/>
          <w:sz w:val="20"/>
          <w:szCs w:val="20"/>
        </w:rPr>
      </w:pPr>
    </w:p>
    <w:p w:rsidR="002E3BBD" w:rsidRPr="005A612A" w:rsidRDefault="002E3BBD" w:rsidP="000318FA">
      <w:pPr>
        <w:spacing w:beforeLines="1" w:afterLines="1"/>
        <w:ind w:left="720"/>
        <w:jc w:val="both"/>
        <w:rPr>
          <w:rFonts w:ascii="Arial" w:hAnsi="Arial" w:cs="Arial"/>
          <w:sz w:val="20"/>
          <w:szCs w:val="20"/>
        </w:rPr>
      </w:pPr>
    </w:p>
    <w:p w:rsidR="002E3BBD" w:rsidRPr="005A612A" w:rsidRDefault="002E3BBD" w:rsidP="005A612A">
      <w:pPr>
        <w:spacing w:after="120"/>
        <w:jc w:val="both"/>
        <w:rPr>
          <w:rFonts w:ascii="Arial" w:hAnsi="Arial" w:cs="Arial"/>
          <w:b/>
          <w:sz w:val="20"/>
          <w:szCs w:val="20"/>
        </w:rPr>
      </w:pPr>
      <w:r w:rsidRPr="005A612A">
        <w:rPr>
          <w:rFonts w:ascii="Arial" w:hAnsi="Arial" w:cs="Arial"/>
          <w:b/>
          <w:sz w:val="20"/>
          <w:szCs w:val="20"/>
        </w:rPr>
        <w:t>3. CONTRIBUTORS</w:t>
      </w:r>
    </w:p>
    <w:p w:rsidR="002E3BBD" w:rsidRPr="005A612A" w:rsidRDefault="002E3BBD" w:rsidP="005A612A">
      <w:pPr>
        <w:spacing w:after="120"/>
        <w:jc w:val="both"/>
        <w:rPr>
          <w:rFonts w:ascii="Arial" w:hAnsi="Arial" w:cs="Arial"/>
          <w:b/>
          <w:sz w:val="20"/>
          <w:szCs w:val="20"/>
        </w:rPr>
      </w:pPr>
      <w:r w:rsidRPr="005A612A">
        <w:rPr>
          <w:rFonts w:ascii="Arial" w:hAnsi="Arial" w:cs="Arial"/>
          <w:b/>
          <w:sz w:val="20"/>
          <w:szCs w:val="20"/>
        </w:rPr>
        <w:t>3.1. Opening ceremony and session presidencies</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-Pr.  B. Veber, Doyen, UFR Santé, Université de Rouen Normandie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-Pr. L. Marpeau, Président de la CME, CHU de Rouen</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-Pr. M. Guerbet, Directeur du Département Pharmacie, Vice Doyen de l’UFR Santé, Université de Rouen</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-V. Desjardins, Directrice générale du CHU de Rouen</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-P. Moguerou, Directeur de la recherche et de la valorisation, Universoté de Rouen Normandie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Session chairpersons :</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-Pr Jean Jacques Ballet, EA 7510, Université de Rouen Normandie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-Pr Sophie Candon, UMR INSERM1234, Université de Rouen Normandie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-Dr Damien Costa, EA 7510, Université de Rouen Normandie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-Pr Loïc Favennec, EA 7510, Université de Rouen Normandie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-Dr Matthieu Fournier, UMR CNRS 6143, Université de Rouen Normandie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-Dr Gilles Gargala, EA 7510, Université de Rouen Normandie</w:t>
      </w:r>
    </w:p>
    <w:p w:rsidR="002E3BBD" w:rsidRPr="005A612A" w:rsidRDefault="002E3BBD" w:rsidP="005A612A">
      <w:pPr>
        <w:spacing w:after="120"/>
        <w:rPr>
          <w:rFonts w:ascii="Arial" w:hAnsi="Arial" w:cs="Arial"/>
          <w:sz w:val="20"/>
          <w:szCs w:val="20"/>
        </w:rPr>
      </w:pPr>
      <w:r w:rsidRPr="005A612A">
        <w:rPr>
          <w:rFonts w:ascii="Arial" w:hAnsi="Arial" w:cs="Arial"/>
          <w:sz w:val="20"/>
          <w:szCs w:val="20"/>
        </w:rPr>
        <w:t>-Pr Nathalie Kapel, Université Paris Descartes, France</w:t>
      </w:r>
    </w:p>
    <w:p w:rsidR="002E3BBD" w:rsidRPr="005A612A" w:rsidRDefault="002E3BBD" w:rsidP="005A612A">
      <w:pPr>
        <w:spacing w:after="120"/>
        <w:rPr>
          <w:rFonts w:ascii="Arial" w:hAnsi="Arial" w:cs="Arial"/>
          <w:sz w:val="20"/>
          <w:szCs w:val="20"/>
          <w:lang w:eastAsia="fr-FR"/>
        </w:rPr>
      </w:pPr>
      <w:r w:rsidRPr="005A612A">
        <w:rPr>
          <w:rFonts w:ascii="Arial" w:hAnsi="Arial" w:cs="Arial"/>
          <w:sz w:val="20"/>
          <w:szCs w:val="20"/>
        </w:rPr>
        <w:t>-Pr Martin Kvac,</w:t>
      </w:r>
      <w:r w:rsidRPr="005A612A">
        <w:rPr>
          <w:rFonts w:ascii="Arial" w:hAnsi="Arial" w:cs="Arial"/>
          <w:color w:val="333333"/>
          <w:sz w:val="20"/>
          <w:szCs w:val="20"/>
          <w:shd w:val="clear" w:color="auto" w:fill="FFFFFF"/>
        </w:rPr>
        <w:t xml:space="preserve"> </w:t>
      </w:r>
      <w:r w:rsidRPr="005A612A">
        <w:rPr>
          <w:rFonts w:ascii="Arial" w:hAnsi="Arial" w:cs="Arial"/>
          <w:color w:val="333333"/>
          <w:sz w:val="20"/>
          <w:szCs w:val="20"/>
          <w:shd w:val="clear" w:color="auto" w:fill="FFFFFF"/>
          <w:lang w:eastAsia="fr-FR"/>
        </w:rPr>
        <w:t>Institute of Parasitology ASCR, České Budějovice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-Dr Stéphanie La Carbona, ACTALIA</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-Dr Marco Lalle, Istituto Superiore di Sanita, Roma, Italie.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-Dr Rachel Letellier, UMR INSERM 1073, Université de Rouen Normandie</w:t>
      </w:r>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 xml:space="preserve">-Pr Li </w:t>
      </w:r>
      <w:smartTag w:uri="urn:schemas-microsoft-com:office:smarttags" w:element="City">
        <w:r w:rsidRPr="005A612A">
          <w:rPr>
            <w:rFonts w:ascii="Arial" w:hAnsi="Arial" w:cs="Arial"/>
            <w:sz w:val="20"/>
            <w:szCs w:val="20"/>
            <w:lang w:val="en-GB"/>
          </w:rPr>
          <w:t>Hua Xiao</w:t>
        </w:r>
      </w:smartTag>
      <w:r w:rsidRPr="005A612A">
        <w:rPr>
          <w:rFonts w:ascii="Arial" w:hAnsi="Arial" w:cs="Arial"/>
          <w:sz w:val="20"/>
          <w:szCs w:val="20"/>
          <w:lang w:val="en-GB"/>
        </w:rPr>
        <w:t xml:space="preserve">, </w:t>
      </w:r>
      <w:smartTag w:uri="urn:schemas-microsoft-com:office:smarttags" w:element="State">
        <w:r w:rsidRPr="005A612A">
          <w:rPr>
            <w:rFonts w:ascii="Arial" w:hAnsi="Arial" w:cs="Arial"/>
            <w:sz w:val="20"/>
            <w:szCs w:val="20"/>
            <w:lang w:val="en-GB"/>
          </w:rPr>
          <w:t>South</w:t>
        </w:r>
      </w:smartTag>
      <w:r w:rsidRPr="005A612A">
        <w:rPr>
          <w:rFonts w:ascii="Arial" w:hAnsi="Arial" w:cs="Arial"/>
          <w:sz w:val="20"/>
          <w:szCs w:val="20"/>
          <w:lang w:val="en-GB"/>
        </w:rPr>
        <w:t xml:space="preserve"> </w:t>
      </w:r>
      <w:smartTag w:uri="urn:schemas-microsoft-com:office:smarttags" w:element="country-region">
        <w:r w:rsidRPr="005A612A">
          <w:rPr>
            <w:rFonts w:ascii="Arial" w:hAnsi="Arial" w:cs="Arial"/>
            <w:sz w:val="20"/>
            <w:szCs w:val="20"/>
            <w:lang w:val="en-GB"/>
          </w:rPr>
          <w:t>China</w:t>
        </w:r>
      </w:smartTag>
      <w:r w:rsidRPr="005A612A">
        <w:rPr>
          <w:rFonts w:ascii="Arial" w:hAnsi="Arial" w:cs="Arial"/>
          <w:sz w:val="20"/>
          <w:szCs w:val="20"/>
          <w:lang w:val="en-GB"/>
        </w:rPr>
        <w:t xml:space="preserve"> Agricultural University, Gwangdong </w:t>
      </w:r>
      <w:smartTag w:uri="urn:schemas-microsoft-com:office:smarttags" w:element="country-region">
        <w:smartTag w:uri="urn:schemas-microsoft-com:office:smarttags" w:element="place">
          <w:r w:rsidRPr="005A612A">
            <w:rPr>
              <w:rFonts w:ascii="Arial" w:hAnsi="Arial" w:cs="Arial"/>
              <w:sz w:val="20"/>
              <w:szCs w:val="20"/>
              <w:lang w:val="en-GB"/>
            </w:rPr>
            <w:t>China</w:t>
          </w:r>
        </w:smartTag>
      </w:smartTag>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 xml:space="preserve">-Pr Jerry E. Ongerth, </w:t>
      </w:r>
      <w:r w:rsidRPr="005A612A">
        <w:rPr>
          <w:rFonts w:ascii="Arial" w:hAnsi="Arial" w:cs="Arial"/>
          <w:color w:val="000000"/>
          <w:sz w:val="20"/>
          <w:szCs w:val="20"/>
          <w:lang w:val="en-US" w:eastAsia="fr-FR"/>
        </w:rPr>
        <w:t xml:space="preserve">Environmental Engineering, </w:t>
      </w:r>
      <w:smartTag w:uri="urn:schemas-microsoft-com:office:smarttags" w:element="PlaceType">
        <w:r w:rsidRPr="005A612A">
          <w:rPr>
            <w:rFonts w:ascii="Arial" w:hAnsi="Arial" w:cs="Arial"/>
            <w:color w:val="000000"/>
            <w:sz w:val="20"/>
            <w:szCs w:val="20"/>
            <w:lang w:val="en-US" w:eastAsia="fr-FR"/>
          </w:rPr>
          <w:t>University</w:t>
        </w:r>
      </w:smartTag>
      <w:r w:rsidRPr="005A612A">
        <w:rPr>
          <w:rFonts w:ascii="Arial" w:hAnsi="Arial" w:cs="Arial"/>
          <w:color w:val="000000"/>
          <w:sz w:val="20"/>
          <w:szCs w:val="20"/>
          <w:lang w:val="en-US" w:eastAsia="fr-FR"/>
        </w:rPr>
        <w:t xml:space="preserve"> of </w:t>
      </w:r>
      <w:smartTag w:uri="urn:schemas-microsoft-com:office:smarttags" w:element="PlaceName">
        <w:r w:rsidRPr="005A612A">
          <w:rPr>
            <w:rFonts w:ascii="Arial" w:hAnsi="Arial" w:cs="Arial"/>
            <w:color w:val="000000"/>
            <w:sz w:val="20"/>
            <w:szCs w:val="20"/>
            <w:lang w:val="en-US" w:eastAsia="fr-FR"/>
          </w:rPr>
          <w:t>Wollongong</w:t>
        </w:r>
      </w:smartTag>
      <w:r w:rsidRPr="005A612A">
        <w:rPr>
          <w:rFonts w:ascii="Arial" w:hAnsi="Arial" w:cs="Arial"/>
          <w:color w:val="000000"/>
          <w:sz w:val="20"/>
          <w:szCs w:val="20"/>
          <w:lang w:val="en-US" w:eastAsia="fr-FR"/>
        </w:rPr>
        <w:t xml:space="preserve">, NSW, </w:t>
      </w:r>
      <w:smartTag w:uri="urn:schemas-microsoft-com:office:smarttags" w:element="country-region">
        <w:smartTag w:uri="urn:schemas-microsoft-com:office:smarttags" w:element="place">
          <w:r w:rsidRPr="005A612A">
            <w:rPr>
              <w:rFonts w:ascii="Arial" w:hAnsi="Arial" w:cs="Arial"/>
              <w:color w:val="000000"/>
              <w:sz w:val="20"/>
              <w:szCs w:val="20"/>
              <w:lang w:val="en-US" w:eastAsia="fr-FR"/>
            </w:rPr>
            <w:t>Australia</w:t>
          </w:r>
        </w:smartTag>
      </w:smartTag>
      <w:r w:rsidRPr="005A612A">
        <w:rPr>
          <w:rFonts w:ascii="Arial" w:hAnsi="Arial" w:cs="Arial"/>
          <w:sz w:val="20"/>
          <w:szCs w:val="20"/>
          <w:lang w:val="en-GB"/>
        </w:rPr>
        <w:t xml:space="preserve"> </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-Dr Romy Razakandrainibe, EA 7510, Université de Rouen Normandie</w:t>
      </w:r>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 xml:space="preserve">-Pr Lucy Robertson, Faculty of Veterinary Medicine, </w:t>
      </w:r>
      <w:smartTag w:uri="urn:schemas-microsoft-com:office:smarttags" w:element="City">
        <w:smartTag w:uri="urn:schemas-microsoft-com:office:smarttags" w:element="place">
          <w:smartTag w:uri="urn:schemas-microsoft-com:office:smarttags" w:element="City">
            <w:r w:rsidRPr="005A612A">
              <w:rPr>
                <w:rFonts w:ascii="Arial" w:hAnsi="Arial" w:cs="Arial"/>
                <w:sz w:val="20"/>
                <w:szCs w:val="20"/>
                <w:lang w:val="en-GB"/>
              </w:rPr>
              <w:t>Oslo</w:t>
            </w:r>
          </w:smartTag>
          <w:r w:rsidRPr="005A612A">
            <w:rPr>
              <w:rFonts w:ascii="Arial" w:hAnsi="Arial" w:cs="Arial"/>
              <w:sz w:val="20"/>
              <w:szCs w:val="20"/>
              <w:lang w:val="en-GB"/>
            </w:rPr>
            <w:t xml:space="preserve">, </w:t>
          </w:r>
          <w:smartTag w:uri="urn:schemas-microsoft-com:office:smarttags" w:element="country-region">
            <w:r w:rsidRPr="005A612A">
              <w:rPr>
                <w:rFonts w:ascii="Arial" w:hAnsi="Arial" w:cs="Arial"/>
                <w:sz w:val="20"/>
                <w:szCs w:val="20"/>
                <w:lang w:val="en-GB"/>
              </w:rPr>
              <w:t>Norway</w:t>
            </w:r>
          </w:smartTag>
        </w:smartTag>
      </w:smartTag>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-Pr Guillaume Savoye, Vice-doyen recherche, UFR Santé, UMR INSERM 1073, Université de Rouen Normandie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-Dr Isabelle Tournier, UMR INSERM 1245, Université de Rouen Normandie</w:t>
      </w:r>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 xml:space="preserve">-Dr Karin Troell,  National Veterinary Institute , </w:t>
      </w:r>
      <w:smartTag w:uri="urn:schemas-microsoft-com:office:smarttags" w:element="country-region">
        <w:smartTag w:uri="urn:schemas-microsoft-com:office:smarttags" w:element="place">
          <w:r w:rsidRPr="005A612A">
            <w:rPr>
              <w:rFonts w:ascii="Arial" w:hAnsi="Arial" w:cs="Arial"/>
              <w:sz w:val="20"/>
              <w:szCs w:val="20"/>
              <w:lang w:val="en-GB"/>
            </w:rPr>
            <w:t>Sweden</w:t>
          </w:r>
        </w:smartTag>
      </w:smartTag>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-Pr Isabelle Villena, EA 7510, Université de Reims Champagne Ardennes</w:t>
      </w:r>
    </w:p>
    <w:p w:rsidR="002E3BBD" w:rsidRDefault="002E3BBD" w:rsidP="005A612A">
      <w:pPr>
        <w:spacing w:after="120"/>
        <w:jc w:val="both"/>
        <w:rPr>
          <w:rFonts w:ascii="Arial" w:hAnsi="Arial" w:cs="Arial"/>
          <w:b/>
          <w:sz w:val="20"/>
          <w:szCs w:val="20"/>
        </w:rPr>
      </w:pPr>
    </w:p>
    <w:p w:rsidR="002E3BBD" w:rsidRPr="005A612A" w:rsidRDefault="002E3BBD" w:rsidP="005A612A">
      <w:pPr>
        <w:spacing w:after="120"/>
        <w:jc w:val="both"/>
        <w:rPr>
          <w:rFonts w:ascii="Arial" w:hAnsi="Arial" w:cs="Arial"/>
          <w:b/>
          <w:sz w:val="20"/>
          <w:szCs w:val="20"/>
        </w:rPr>
      </w:pPr>
      <w:r w:rsidRPr="005A612A">
        <w:rPr>
          <w:rFonts w:ascii="Arial" w:hAnsi="Arial" w:cs="Arial"/>
          <w:b/>
          <w:sz w:val="20"/>
          <w:szCs w:val="20"/>
        </w:rPr>
        <w:t>3.2. Financial contributions</w:t>
      </w:r>
    </w:p>
    <w:p w:rsidR="002E3BBD" w:rsidRPr="005A612A" w:rsidRDefault="002E3BBD" w:rsidP="005A612A">
      <w:pPr>
        <w:pStyle w:val="ListParagraph"/>
        <w:numPr>
          <w:ilvl w:val="0"/>
          <w:numId w:val="13"/>
        </w:numPr>
        <w:spacing w:after="120"/>
        <w:jc w:val="both"/>
        <w:rPr>
          <w:rFonts w:ascii="Arial" w:hAnsi="Arial" w:cs="Arial"/>
          <w:sz w:val="20"/>
          <w:szCs w:val="20"/>
        </w:rPr>
      </w:pPr>
      <w:r w:rsidRPr="005A612A">
        <w:rPr>
          <w:rFonts w:ascii="Arial" w:hAnsi="Arial" w:cs="Arial"/>
          <w:sz w:val="20"/>
          <w:szCs w:val="20"/>
        </w:rPr>
        <w:t>Région Normandie</w:t>
      </w:r>
    </w:p>
    <w:p w:rsidR="002E3BBD" w:rsidRPr="005A612A" w:rsidRDefault="002E3BBD" w:rsidP="005A612A">
      <w:pPr>
        <w:pStyle w:val="ListParagraph"/>
        <w:numPr>
          <w:ilvl w:val="0"/>
          <w:numId w:val="13"/>
        </w:numPr>
        <w:spacing w:after="120"/>
        <w:jc w:val="both"/>
        <w:rPr>
          <w:rFonts w:ascii="Arial" w:hAnsi="Arial" w:cs="Arial"/>
          <w:sz w:val="20"/>
          <w:szCs w:val="20"/>
        </w:rPr>
      </w:pPr>
      <w:r w:rsidRPr="005A612A">
        <w:rPr>
          <w:rFonts w:ascii="Arial" w:hAnsi="Arial" w:cs="Arial"/>
          <w:sz w:val="20"/>
          <w:szCs w:val="20"/>
        </w:rPr>
        <w:t>Métropole Rouen Normandie</w:t>
      </w:r>
    </w:p>
    <w:p w:rsidR="002E3BBD" w:rsidRPr="000318FA" w:rsidRDefault="002E3BBD" w:rsidP="000318FA">
      <w:pPr>
        <w:pStyle w:val="ListParagraph"/>
        <w:numPr>
          <w:ilvl w:val="0"/>
          <w:numId w:val="13"/>
        </w:numPr>
        <w:spacing w:after="120"/>
        <w:jc w:val="both"/>
        <w:rPr>
          <w:rFonts w:ascii="Arial" w:hAnsi="Arial" w:cs="Arial"/>
          <w:sz w:val="20"/>
          <w:szCs w:val="20"/>
          <w:lang w:val="en-GB"/>
        </w:rPr>
      </w:pPr>
      <w:r w:rsidRPr="000318FA">
        <w:rPr>
          <w:rFonts w:ascii="Arial" w:hAnsi="Arial" w:cs="Arial"/>
          <w:sz w:val="20"/>
          <w:szCs w:val="20"/>
          <w:lang w:val="en-GB"/>
        </w:rPr>
        <w:t>European Society for Clinical Microbiology and Infectious Disease</w:t>
      </w:r>
    </w:p>
    <w:p w:rsidR="002E3BBD" w:rsidRPr="005A612A" w:rsidRDefault="002E3BBD" w:rsidP="005A612A">
      <w:pPr>
        <w:spacing w:after="120"/>
        <w:jc w:val="both"/>
        <w:rPr>
          <w:rFonts w:ascii="Arial" w:hAnsi="Arial" w:cs="Arial"/>
          <w:b/>
          <w:sz w:val="20"/>
          <w:szCs w:val="20"/>
        </w:rPr>
      </w:pPr>
      <w:r w:rsidRPr="005A612A">
        <w:rPr>
          <w:rFonts w:ascii="Arial" w:hAnsi="Arial" w:cs="Arial"/>
          <w:b/>
          <w:sz w:val="20"/>
          <w:szCs w:val="20"/>
        </w:rPr>
        <w:t>3.3. Provision of infrastructure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-Université de Rouen Normandie, Faculté de Médecine et Pharmacie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-Municipalité de Rouen : Halle aux Toiles (gala dinner)</w:t>
      </w:r>
    </w:p>
    <w:p w:rsidR="002E3BBD" w:rsidRDefault="002E3BBD" w:rsidP="005A612A">
      <w:pPr>
        <w:spacing w:after="120"/>
        <w:jc w:val="both"/>
        <w:rPr>
          <w:rFonts w:ascii="Arial" w:hAnsi="Arial" w:cs="Arial"/>
          <w:b/>
          <w:sz w:val="20"/>
          <w:szCs w:val="20"/>
        </w:rPr>
      </w:pPr>
    </w:p>
    <w:p w:rsidR="002E3BBD" w:rsidRPr="005A612A" w:rsidRDefault="002E3BBD" w:rsidP="005A612A">
      <w:pPr>
        <w:spacing w:after="120"/>
        <w:jc w:val="both"/>
        <w:rPr>
          <w:rFonts w:ascii="Arial" w:hAnsi="Arial" w:cs="Arial"/>
          <w:b/>
          <w:sz w:val="20"/>
          <w:szCs w:val="20"/>
        </w:rPr>
      </w:pPr>
      <w:r w:rsidRPr="005A612A">
        <w:rPr>
          <w:rFonts w:ascii="Arial" w:hAnsi="Arial" w:cs="Arial"/>
          <w:b/>
          <w:sz w:val="20"/>
          <w:szCs w:val="20"/>
        </w:rPr>
        <w:t>3.4. Provision of equipment</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-UMR CNRS 6143, Université de Rouen Normandie : poster presentation display material</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-CHU de Rouen and URF de Droit gestion, University of Rouen Normandie : poster boards</w:t>
      </w:r>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w:t>
      </w:r>
      <w:smartTag w:uri="urn:schemas-microsoft-com:office:smarttags" w:element="place">
        <w:r w:rsidRPr="005A612A">
          <w:rPr>
            <w:rFonts w:ascii="Arial" w:hAnsi="Arial" w:cs="Arial"/>
            <w:sz w:val="20"/>
            <w:szCs w:val="20"/>
            <w:lang w:val="en-GB"/>
          </w:rPr>
          <w:t>CHU</w:t>
        </w:r>
      </w:smartTag>
      <w:r w:rsidRPr="005A612A">
        <w:rPr>
          <w:rFonts w:ascii="Arial" w:hAnsi="Arial" w:cs="Arial"/>
          <w:sz w:val="20"/>
          <w:szCs w:val="20"/>
          <w:lang w:val="en-GB"/>
        </w:rPr>
        <w:t xml:space="preserve"> de Rouen: small writing materials</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-Rouen Tourisme et Congrès : tourist information</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-Université de Rouen Normandie: wifi management on the site</w:t>
      </w:r>
    </w:p>
    <w:p w:rsidR="002E3BBD" w:rsidRPr="000318FA" w:rsidRDefault="002E3BBD" w:rsidP="005A612A">
      <w:pPr>
        <w:spacing w:after="120"/>
        <w:jc w:val="both"/>
        <w:rPr>
          <w:rFonts w:ascii="Arial" w:hAnsi="Arial" w:cs="Arial"/>
          <w:b/>
          <w:sz w:val="20"/>
          <w:szCs w:val="20"/>
        </w:rPr>
      </w:pPr>
    </w:p>
    <w:p w:rsidR="002E3BBD" w:rsidRPr="005A612A" w:rsidRDefault="002E3BBD" w:rsidP="005A612A">
      <w:pPr>
        <w:spacing w:after="120"/>
        <w:jc w:val="both"/>
        <w:rPr>
          <w:rFonts w:ascii="Arial" w:hAnsi="Arial" w:cs="Arial"/>
          <w:b/>
          <w:sz w:val="20"/>
          <w:szCs w:val="20"/>
          <w:lang w:val="en-GB"/>
        </w:rPr>
      </w:pPr>
      <w:r w:rsidRPr="005A612A">
        <w:rPr>
          <w:rFonts w:ascii="Arial" w:hAnsi="Arial" w:cs="Arial"/>
          <w:b/>
          <w:sz w:val="20"/>
          <w:szCs w:val="20"/>
          <w:lang w:val="en-GB"/>
        </w:rPr>
        <w:t>3.5. Provision of staff</w:t>
      </w:r>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Rouen Tourisme et Congrès :, management of registrations, abstracts, website management, financial management in association with the University Rouen Normandie, participant reception desk and wifi on the site</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lang w:val="en-GB"/>
        </w:rPr>
        <w:t xml:space="preserve"> </w:t>
      </w:r>
      <w:r w:rsidRPr="005A612A">
        <w:rPr>
          <w:rFonts w:ascii="Arial" w:hAnsi="Arial" w:cs="Arial"/>
          <w:sz w:val="20"/>
          <w:szCs w:val="20"/>
        </w:rPr>
        <w:t>- Rouen Normandy University</w:t>
      </w:r>
    </w:p>
    <w:p w:rsidR="002E3BBD" w:rsidRPr="005A612A" w:rsidRDefault="002E3BBD" w:rsidP="005A612A">
      <w:pPr>
        <w:pStyle w:val="ListParagraph"/>
        <w:numPr>
          <w:ilvl w:val="0"/>
          <w:numId w:val="13"/>
        </w:numPr>
        <w:spacing w:after="120"/>
        <w:jc w:val="both"/>
        <w:rPr>
          <w:rFonts w:ascii="Arial" w:hAnsi="Arial" w:cs="Arial"/>
          <w:sz w:val="20"/>
          <w:szCs w:val="20"/>
        </w:rPr>
      </w:pPr>
      <w:r w:rsidRPr="005A612A">
        <w:rPr>
          <w:rFonts w:ascii="Arial" w:hAnsi="Arial" w:cs="Arial"/>
          <w:sz w:val="20"/>
          <w:szCs w:val="20"/>
        </w:rPr>
        <w:t>financial management in association with Rouen Tourisme et Congrès</w:t>
      </w:r>
    </w:p>
    <w:p w:rsidR="002E3BBD" w:rsidRPr="005A612A" w:rsidRDefault="002E3BBD" w:rsidP="005A612A">
      <w:pPr>
        <w:pStyle w:val="ListParagraph"/>
        <w:numPr>
          <w:ilvl w:val="0"/>
          <w:numId w:val="13"/>
        </w:numPr>
        <w:spacing w:after="120"/>
        <w:jc w:val="both"/>
        <w:rPr>
          <w:rFonts w:ascii="Arial" w:hAnsi="Arial" w:cs="Arial"/>
          <w:sz w:val="20"/>
          <w:szCs w:val="20"/>
        </w:rPr>
      </w:pPr>
      <w:r w:rsidRPr="005A612A">
        <w:rPr>
          <w:rFonts w:ascii="Arial" w:hAnsi="Arial" w:cs="Arial"/>
          <w:sz w:val="20"/>
          <w:szCs w:val="20"/>
        </w:rPr>
        <w:t>security personnel</w:t>
      </w:r>
    </w:p>
    <w:p w:rsidR="002E3BBD" w:rsidRPr="005A612A" w:rsidRDefault="002E3BBD" w:rsidP="005A612A">
      <w:pPr>
        <w:pStyle w:val="ListParagraph"/>
        <w:numPr>
          <w:ilvl w:val="0"/>
          <w:numId w:val="13"/>
        </w:numPr>
        <w:spacing w:after="120"/>
        <w:jc w:val="both"/>
        <w:rPr>
          <w:rFonts w:ascii="Arial" w:hAnsi="Arial" w:cs="Arial"/>
          <w:sz w:val="20"/>
          <w:szCs w:val="20"/>
        </w:rPr>
      </w:pPr>
      <w:r w:rsidRPr="005A612A">
        <w:rPr>
          <w:rFonts w:ascii="Arial" w:hAnsi="Arial" w:cs="Arial"/>
          <w:sz w:val="20"/>
          <w:szCs w:val="20"/>
        </w:rPr>
        <w:t>UFR Sciences, Université Rouen Normandie : reprographic personnel</w:t>
      </w:r>
    </w:p>
    <w:p w:rsidR="002E3BBD" w:rsidRPr="005A612A" w:rsidRDefault="002E3BBD" w:rsidP="005A612A">
      <w:pPr>
        <w:pStyle w:val="ListParagraph"/>
        <w:numPr>
          <w:ilvl w:val="0"/>
          <w:numId w:val="13"/>
        </w:numPr>
        <w:spacing w:after="120"/>
        <w:jc w:val="both"/>
        <w:rPr>
          <w:rFonts w:ascii="Arial" w:hAnsi="Arial" w:cs="Arial"/>
          <w:sz w:val="20"/>
          <w:szCs w:val="20"/>
        </w:rPr>
      </w:pPr>
      <w:r w:rsidRPr="005A612A">
        <w:rPr>
          <w:rFonts w:ascii="Arial" w:hAnsi="Arial" w:cs="Arial"/>
          <w:sz w:val="20"/>
          <w:szCs w:val="20"/>
        </w:rPr>
        <w:t>Usher</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 Rouen University Hospital</w:t>
      </w:r>
    </w:p>
    <w:p w:rsidR="002E3BBD" w:rsidRPr="005A612A" w:rsidRDefault="002E3BBD" w:rsidP="005A612A">
      <w:pPr>
        <w:pStyle w:val="ListParagraph"/>
        <w:numPr>
          <w:ilvl w:val="0"/>
          <w:numId w:val="13"/>
        </w:numPr>
        <w:spacing w:after="120"/>
        <w:jc w:val="both"/>
        <w:rPr>
          <w:rFonts w:ascii="Arial" w:hAnsi="Arial" w:cs="Arial"/>
          <w:sz w:val="20"/>
          <w:szCs w:val="20"/>
        </w:rPr>
      </w:pPr>
      <w:r w:rsidRPr="005A612A">
        <w:rPr>
          <w:rFonts w:ascii="Arial" w:hAnsi="Arial" w:cs="Arial"/>
          <w:sz w:val="20"/>
          <w:szCs w:val="20"/>
        </w:rPr>
        <w:t>part-time secretariat (CNR-Laboratoire expert Cryptosporidioses)</w:t>
      </w:r>
    </w:p>
    <w:p w:rsidR="002E3BBD" w:rsidRPr="005A612A" w:rsidRDefault="002E3BBD" w:rsidP="005A612A">
      <w:pPr>
        <w:pStyle w:val="ListParagraph"/>
        <w:numPr>
          <w:ilvl w:val="0"/>
          <w:numId w:val="13"/>
        </w:numPr>
        <w:spacing w:after="120"/>
        <w:jc w:val="both"/>
        <w:rPr>
          <w:rFonts w:ascii="Arial" w:hAnsi="Arial" w:cs="Arial"/>
          <w:sz w:val="20"/>
          <w:szCs w:val="20"/>
        </w:rPr>
      </w:pPr>
      <w:r w:rsidRPr="005A612A">
        <w:rPr>
          <w:rFonts w:ascii="Arial" w:hAnsi="Arial" w:cs="Arial"/>
          <w:sz w:val="20"/>
          <w:szCs w:val="20"/>
        </w:rPr>
        <w:t xml:space="preserve">Direction de la communication </w:t>
      </w:r>
    </w:p>
    <w:p w:rsidR="002E3BBD" w:rsidRPr="005A612A" w:rsidRDefault="002E3BBD" w:rsidP="005A612A">
      <w:pPr>
        <w:spacing w:after="120"/>
        <w:jc w:val="both"/>
        <w:rPr>
          <w:rFonts w:ascii="Arial" w:hAnsi="Arial" w:cs="Arial"/>
          <w:sz w:val="20"/>
          <w:szCs w:val="20"/>
        </w:rPr>
      </w:pPr>
      <w:r w:rsidRPr="005A612A">
        <w:rPr>
          <w:rFonts w:ascii="Arial" w:hAnsi="Arial" w:cs="Arial"/>
          <w:sz w:val="20"/>
          <w:szCs w:val="20"/>
        </w:rPr>
        <w:t>- Rouen City Hall</w:t>
      </w:r>
    </w:p>
    <w:p w:rsidR="002E3BBD" w:rsidRPr="005A612A" w:rsidRDefault="002E3BBD" w:rsidP="005A612A">
      <w:pPr>
        <w:pStyle w:val="ListParagraph"/>
        <w:numPr>
          <w:ilvl w:val="0"/>
          <w:numId w:val="13"/>
        </w:numPr>
        <w:spacing w:after="120"/>
        <w:jc w:val="both"/>
        <w:rPr>
          <w:rFonts w:ascii="Arial" w:hAnsi="Arial" w:cs="Arial"/>
          <w:sz w:val="20"/>
          <w:szCs w:val="20"/>
        </w:rPr>
      </w:pPr>
      <w:r w:rsidRPr="005A612A">
        <w:rPr>
          <w:rFonts w:ascii="Arial" w:hAnsi="Arial" w:cs="Arial"/>
          <w:sz w:val="20"/>
          <w:szCs w:val="20"/>
        </w:rPr>
        <w:t>welcome cocktail for participants</w:t>
      </w:r>
    </w:p>
    <w:p w:rsidR="002E3BBD" w:rsidRPr="005A612A" w:rsidRDefault="002E3BBD" w:rsidP="005A612A">
      <w:pPr>
        <w:spacing w:after="120"/>
        <w:jc w:val="both"/>
        <w:rPr>
          <w:rFonts w:ascii="Arial" w:hAnsi="Arial" w:cs="Arial"/>
          <w:b/>
          <w:sz w:val="20"/>
          <w:szCs w:val="20"/>
          <w:lang w:val="en-GB"/>
        </w:rPr>
      </w:pPr>
      <w:r w:rsidRPr="005A612A">
        <w:rPr>
          <w:rFonts w:ascii="Arial" w:hAnsi="Arial" w:cs="Arial"/>
          <w:sz w:val="20"/>
          <w:szCs w:val="20"/>
          <w:lang w:val="en-GB"/>
        </w:rPr>
        <w:t>3.6.</w:t>
      </w:r>
      <w:r w:rsidRPr="005A612A">
        <w:rPr>
          <w:rFonts w:ascii="Arial" w:hAnsi="Arial" w:cs="Arial"/>
          <w:b/>
          <w:sz w:val="20"/>
          <w:szCs w:val="20"/>
          <w:lang w:val="en-GB"/>
        </w:rPr>
        <w:t xml:space="preserve"> Volunteer contributors to the practical and material organization</w:t>
      </w:r>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 xml:space="preserve">Researchers, hospital doctors, PhD students, residents in Medicine and Pharmacy, and technician from the </w:t>
      </w:r>
      <w:smartTag w:uri="urn:schemas-microsoft-com:office:smarttags" w:element="PlaceType">
        <w:r w:rsidRPr="005A612A">
          <w:rPr>
            <w:rFonts w:ascii="Arial" w:hAnsi="Arial" w:cs="Arial"/>
            <w:sz w:val="20"/>
            <w:szCs w:val="20"/>
            <w:lang w:val="en-GB"/>
          </w:rPr>
          <w:t>University</w:t>
        </w:r>
      </w:smartTag>
      <w:r w:rsidRPr="005A612A">
        <w:rPr>
          <w:rFonts w:ascii="Arial" w:hAnsi="Arial" w:cs="Arial"/>
          <w:sz w:val="20"/>
          <w:szCs w:val="20"/>
          <w:lang w:val="en-GB"/>
        </w:rPr>
        <w:t xml:space="preserve"> </w:t>
      </w:r>
      <w:smartTag w:uri="urn:schemas-microsoft-com:office:smarttags" w:element="PlaceType">
        <w:r w:rsidRPr="005A612A">
          <w:rPr>
            <w:rFonts w:ascii="Arial" w:hAnsi="Arial" w:cs="Arial"/>
            <w:sz w:val="20"/>
            <w:szCs w:val="20"/>
            <w:lang w:val="en-GB"/>
          </w:rPr>
          <w:t>Hospital</w:t>
        </w:r>
      </w:smartTag>
      <w:r w:rsidRPr="005A612A">
        <w:rPr>
          <w:rFonts w:ascii="Arial" w:hAnsi="Arial" w:cs="Arial"/>
          <w:sz w:val="20"/>
          <w:szCs w:val="20"/>
          <w:lang w:val="en-GB"/>
        </w:rPr>
        <w:t xml:space="preserve"> and the </w:t>
      </w:r>
      <w:smartTag w:uri="urn:schemas-microsoft-com:office:smarttags" w:element="PlaceType">
        <w:smartTag w:uri="urn:schemas-microsoft-com:office:smarttags" w:element="place">
          <w:smartTag w:uri="urn:schemas-microsoft-com:office:smarttags" w:element="PlaceType">
            <w:r w:rsidRPr="005A612A">
              <w:rPr>
                <w:rFonts w:ascii="Arial" w:hAnsi="Arial" w:cs="Arial"/>
                <w:sz w:val="20"/>
                <w:szCs w:val="20"/>
                <w:lang w:val="en-GB"/>
              </w:rPr>
              <w:t>University</w:t>
            </w:r>
          </w:smartTag>
          <w:r w:rsidRPr="005A612A">
            <w:rPr>
              <w:rFonts w:ascii="Arial" w:hAnsi="Arial" w:cs="Arial"/>
              <w:sz w:val="20"/>
              <w:szCs w:val="20"/>
              <w:lang w:val="en-GB"/>
            </w:rPr>
            <w:t xml:space="preserve"> of </w:t>
          </w:r>
          <w:smartTag w:uri="urn:schemas-microsoft-com:office:smarttags" w:element="PlaceName">
            <w:r w:rsidRPr="005A612A">
              <w:rPr>
                <w:rFonts w:ascii="Arial" w:hAnsi="Arial" w:cs="Arial"/>
                <w:sz w:val="20"/>
                <w:szCs w:val="20"/>
                <w:lang w:val="en-GB"/>
              </w:rPr>
              <w:t>Rouen</w:t>
            </w:r>
          </w:smartTag>
        </w:smartTag>
      </w:smartTag>
      <w:r w:rsidRPr="005A612A">
        <w:rPr>
          <w:rFonts w:ascii="Arial" w:hAnsi="Arial" w:cs="Arial"/>
          <w:sz w:val="20"/>
          <w:szCs w:val="20"/>
          <w:lang w:val="en-GB"/>
        </w:rPr>
        <w:t>, as well as external persons in charge of missions, have been mobilized for several years in order to prepare the 7th IGCC, and, on the Conference site, have ensured the optimal management of all practical and material constraints..</w:t>
      </w:r>
    </w:p>
    <w:p w:rsidR="002E3BBD" w:rsidRPr="005A612A" w:rsidRDefault="002E3BBD" w:rsidP="005A612A">
      <w:pPr>
        <w:spacing w:after="120"/>
        <w:jc w:val="both"/>
        <w:rPr>
          <w:rFonts w:ascii="Arial" w:hAnsi="Arial" w:cs="Arial"/>
          <w:b/>
          <w:sz w:val="20"/>
          <w:szCs w:val="20"/>
          <w:lang w:val="en-GB"/>
        </w:rPr>
      </w:pPr>
      <w:r w:rsidRPr="005A612A">
        <w:rPr>
          <w:rFonts w:ascii="Arial" w:hAnsi="Arial" w:cs="Arial"/>
          <w:b/>
          <w:sz w:val="20"/>
          <w:szCs w:val="20"/>
          <w:lang w:val="en-GB"/>
        </w:rPr>
        <w:t>4. PROGRAMME</w:t>
      </w:r>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 xml:space="preserve">Topics of the 7th IGCC have included all aspects of host-parasite relationships (including microbiotic interactions), from basic research to applications in human and veterinary medicine, and the environmental issues raised by waterborne parasites and their epidemiological “one health” consequences. </w:t>
      </w:r>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 xml:space="preserve">The final programme was drawn up on the proposal of the experts of the Scientific Committee on the basis of the topical presentations: original basic and translational/clinical and environmental research related to </w:t>
      </w:r>
      <w:r w:rsidRPr="005A612A">
        <w:rPr>
          <w:rFonts w:ascii="Arial" w:hAnsi="Arial" w:cs="Arial"/>
          <w:i/>
          <w:sz w:val="20"/>
          <w:szCs w:val="20"/>
          <w:lang w:val="en-GB"/>
        </w:rPr>
        <w:t>Giardia duodenalis</w:t>
      </w:r>
      <w:r w:rsidRPr="005A612A">
        <w:rPr>
          <w:rFonts w:ascii="Arial" w:hAnsi="Arial" w:cs="Arial"/>
          <w:sz w:val="20"/>
          <w:szCs w:val="20"/>
          <w:lang w:val="en-GB"/>
        </w:rPr>
        <w:t xml:space="preserve">, </w:t>
      </w:r>
      <w:r w:rsidRPr="005A612A">
        <w:rPr>
          <w:rFonts w:ascii="Arial" w:hAnsi="Arial" w:cs="Arial"/>
          <w:i/>
          <w:sz w:val="20"/>
          <w:szCs w:val="20"/>
          <w:lang w:val="en-GB"/>
        </w:rPr>
        <w:t>Cryptosporidium</w:t>
      </w:r>
      <w:r w:rsidRPr="005A612A">
        <w:rPr>
          <w:rFonts w:ascii="Arial" w:hAnsi="Arial" w:cs="Arial"/>
          <w:sz w:val="20"/>
          <w:szCs w:val="20"/>
          <w:lang w:val="en-GB"/>
        </w:rPr>
        <w:t xml:space="preserve"> spp. or </w:t>
      </w:r>
      <w:r w:rsidRPr="005A612A">
        <w:rPr>
          <w:rFonts w:ascii="Arial" w:hAnsi="Arial" w:cs="Arial"/>
          <w:i/>
          <w:sz w:val="20"/>
          <w:szCs w:val="20"/>
          <w:lang w:val="en-GB"/>
        </w:rPr>
        <w:t>Cyclospora cayetanensis</w:t>
      </w:r>
      <w:r w:rsidRPr="005A612A">
        <w:rPr>
          <w:rFonts w:ascii="Arial" w:hAnsi="Arial" w:cs="Arial"/>
          <w:sz w:val="20"/>
          <w:szCs w:val="20"/>
          <w:lang w:val="en-GB"/>
        </w:rPr>
        <w:t>).</w:t>
      </w:r>
    </w:p>
    <w:p w:rsidR="002E3BBD" w:rsidRPr="005A612A" w:rsidRDefault="002E3BBD" w:rsidP="000318FA">
      <w:pPr>
        <w:spacing w:beforeLines="1" w:afterLines="1"/>
        <w:jc w:val="both"/>
        <w:rPr>
          <w:rFonts w:ascii="Arial" w:hAnsi="Arial" w:cs="Arial"/>
          <w:sz w:val="20"/>
          <w:szCs w:val="20"/>
          <w:lang w:val="en-GB"/>
        </w:rPr>
      </w:pPr>
      <w:r w:rsidRPr="005A612A">
        <w:rPr>
          <w:rFonts w:ascii="Arial" w:hAnsi="Arial" w:cs="Arial"/>
          <w:sz w:val="20"/>
          <w:szCs w:val="20"/>
          <w:lang w:val="en-GB"/>
        </w:rPr>
        <w:t xml:space="preserve">The IGCC brought together 237 researchers from 34 nationalities representing more than 100 research teams showing the dynamism of international research on that topic. The most represented nations outside </w:t>
      </w:r>
      <w:smartTag w:uri="urn:schemas-microsoft-com:office:smarttags" w:element="country-region">
        <w:r w:rsidRPr="005A612A">
          <w:rPr>
            <w:rFonts w:ascii="Arial" w:hAnsi="Arial" w:cs="Arial"/>
            <w:sz w:val="20"/>
            <w:szCs w:val="20"/>
            <w:lang w:val="en-GB"/>
          </w:rPr>
          <w:t>France</w:t>
        </w:r>
      </w:smartTag>
      <w:r w:rsidRPr="005A612A">
        <w:rPr>
          <w:rFonts w:ascii="Arial" w:hAnsi="Arial" w:cs="Arial"/>
          <w:sz w:val="20"/>
          <w:szCs w:val="20"/>
          <w:lang w:val="en-GB"/>
        </w:rPr>
        <w:t xml:space="preserve"> were the </w:t>
      </w:r>
      <w:smartTag w:uri="urn:schemas-microsoft-com:office:smarttags" w:element="country-region">
        <w:r w:rsidRPr="005A612A">
          <w:rPr>
            <w:rFonts w:ascii="Arial" w:hAnsi="Arial" w:cs="Arial"/>
            <w:sz w:val="20"/>
            <w:szCs w:val="20"/>
            <w:lang w:val="en-GB"/>
          </w:rPr>
          <w:t>United States</w:t>
        </w:r>
      </w:smartTag>
      <w:r w:rsidRPr="005A612A">
        <w:rPr>
          <w:rFonts w:ascii="Arial" w:hAnsi="Arial" w:cs="Arial"/>
          <w:sz w:val="20"/>
          <w:szCs w:val="20"/>
          <w:lang w:val="en-GB"/>
        </w:rPr>
        <w:t xml:space="preserve">, </w:t>
      </w:r>
      <w:smartTag w:uri="urn:schemas-microsoft-com:office:smarttags" w:element="country-region">
        <w:r w:rsidRPr="005A612A">
          <w:rPr>
            <w:rFonts w:ascii="Arial" w:hAnsi="Arial" w:cs="Arial"/>
            <w:sz w:val="20"/>
            <w:szCs w:val="20"/>
            <w:lang w:val="en-GB"/>
          </w:rPr>
          <w:t>Great Britain</w:t>
        </w:r>
      </w:smartTag>
      <w:r w:rsidRPr="005A612A">
        <w:rPr>
          <w:rFonts w:ascii="Arial" w:hAnsi="Arial" w:cs="Arial"/>
          <w:sz w:val="20"/>
          <w:szCs w:val="20"/>
          <w:lang w:val="en-GB"/>
        </w:rPr>
        <w:t xml:space="preserve">, </w:t>
      </w:r>
      <w:smartTag w:uri="urn:schemas-microsoft-com:office:smarttags" w:element="country-region">
        <w:r w:rsidRPr="005A612A">
          <w:rPr>
            <w:rFonts w:ascii="Arial" w:hAnsi="Arial" w:cs="Arial"/>
            <w:sz w:val="20"/>
            <w:szCs w:val="20"/>
            <w:lang w:val="en-GB"/>
          </w:rPr>
          <w:t>Australia</w:t>
        </w:r>
      </w:smartTag>
      <w:r w:rsidRPr="005A612A">
        <w:rPr>
          <w:rFonts w:ascii="Arial" w:hAnsi="Arial" w:cs="Arial"/>
          <w:sz w:val="20"/>
          <w:szCs w:val="20"/>
          <w:lang w:val="en-GB"/>
        </w:rPr>
        <w:t xml:space="preserve"> and </w:t>
      </w:r>
      <w:smartTag w:uri="urn:schemas-microsoft-com:office:smarttags" w:element="country-region">
        <w:smartTag w:uri="urn:schemas-microsoft-com:office:smarttags" w:element="place">
          <w:r w:rsidRPr="005A612A">
            <w:rPr>
              <w:rFonts w:ascii="Arial" w:hAnsi="Arial" w:cs="Arial"/>
              <w:sz w:val="20"/>
              <w:szCs w:val="20"/>
              <w:lang w:val="en-GB"/>
            </w:rPr>
            <w:t>Brazil</w:t>
          </w:r>
        </w:smartTag>
      </w:smartTag>
      <w:r w:rsidRPr="005A612A">
        <w:rPr>
          <w:rFonts w:ascii="Arial" w:hAnsi="Arial" w:cs="Arial"/>
          <w:sz w:val="20"/>
          <w:szCs w:val="20"/>
          <w:lang w:val="en-GB"/>
        </w:rPr>
        <w:t xml:space="preserve">. </w:t>
      </w:r>
    </w:p>
    <w:p w:rsidR="002E3BBD" w:rsidRPr="005A612A" w:rsidRDefault="002E3BBD" w:rsidP="000318FA">
      <w:pPr>
        <w:spacing w:beforeLines="1" w:afterLines="1"/>
        <w:jc w:val="both"/>
        <w:rPr>
          <w:rFonts w:ascii="Arial" w:hAnsi="Arial" w:cs="Arial"/>
          <w:sz w:val="20"/>
          <w:szCs w:val="20"/>
          <w:lang w:val="en-GB"/>
        </w:rPr>
      </w:pPr>
    </w:p>
    <w:p w:rsidR="002E3BBD" w:rsidRPr="005A612A" w:rsidRDefault="002E3BBD" w:rsidP="000318FA">
      <w:pPr>
        <w:spacing w:beforeLines="1" w:afterLines="1"/>
        <w:jc w:val="both"/>
        <w:rPr>
          <w:rFonts w:ascii="Arial" w:hAnsi="Arial" w:cs="Arial"/>
          <w:sz w:val="20"/>
          <w:szCs w:val="20"/>
          <w:lang w:val="en-GB"/>
        </w:rPr>
      </w:pPr>
      <w:r w:rsidRPr="005A612A">
        <w:rPr>
          <w:rFonts w:ascii="Arial" w:hAnsi="Arial" w:cs="Arial"/>
          <w:sz w:val="20"/>
          <w:szCs w:val="20"/>
          <w:lang w:val="en-GB"/>
        </w:rPr>
        <w:t>The program consisted if 13 keynote lectures by recognized experts in the field and 196 communications presented in workshops as oral presentations, and displayed as poster exhibits.</w:t>
      </w:r>
    </w:p>
    <w:p w:rsidR="002E3BBD" w:rsidRPr="005A612A" w:rsidRDefault="002E3BBD" w:rsidP="005A612A">
      <w:pPr>
        <w:spacing w:after="120"/>
        <w:jc w:val="both"/>
        <w:rPr>
          <w:rFonts w:ascii="Arial" w:hAnsi="Arial" w:cs="Arial"/>
          <w:sz w:val="20"/>
          <w:szCs w:val="20"/>
          <w:lang w:val="en-GB"/>
        </w:rPr>
      </w:pPr>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Despite the limited time (4 days) of the Conference and the high number of presentations (209), one co-author of each paper was given the opportunity to present orally his work to allow frank and fruitful discussion.</w:t>
      </w:r>
    </w:p>
    <w:p w:rsidR="002E3BBD" w:rsidRPr="005A612A" w:rsidRDefault="002E3BBD" w:rsidP="005A612A">
      <w:pPr>
        <w:spacing w:after="120"/>
        <w:jc w:val="both"/>
        <w:rPr>
          <w:rFonts w:ascii="Arial" w:hAnsi="Arial" w:cs="Arial"/>
          <w:sz w:val="20"/>
          <w:szCs w:val="20"/>
          <w:lang w:val="en-GB"/>
        </w:rPr>
      </w:pPr>
      <w:r w:rsidRPr="005A612A">
        <w:rPr>
          <w:rFonts w:ascii="Arial" w:hAnsi="Arial" w:cs="Arial"/>
          <w:sz w:val="20"/>
          <w:szCs w:val="20"/>
          <w:lang w:val="en-GB"/>
        </w:rPr>
        <w:t>As during the previous IGCC, the presentation of the 4th Huw Smith Award for research on</w:t>
      </w:r>
      <w:r w:rsidRPr="005A612A">
        <w:rPr>
          <w:rFonts w:ascii="Arial" w:hAnsi="Arial" w:cs="Arial"/>
          <w:i/>
          <w:sz w:val="20"/>
          <w:szCs w:val="20"/>
          <w:lang w:val="en-GB"/>
        </w:rPr>
        <w:t xml:space="preserve"> Cryptosporidium</w:t>
      </w:r>
      <w:r w:rsidRPr="005A612A">
        <w:rPr>
          <w:rFonts w:ascii="Arial" w:hAnsi="Arial" w:cs="Arial"/>
          <w:sz w:val="20"/>
          <w:szCs w:val="20"/>
          <w:lang w:val="en-GB"/>
        </w:rPr>
        <w:t xml:space="preserve"> and </w:t>
      </w:r>
      <w:r w:rsidRPr="005A612A">
        <w:rPr>
          <w:rFonts w:ascii="Arial" w:hAnsi="Arial" w:cs="Arial"/>
          <w:i/>
          <w:sz w:val="20"/>
          <w:szCs w:val="20"/>
          <w:lang w:val="en-GB"/>
        </w:rPr>
        <w:t>Giardia</w:t>
      </w:r>
      <w:r w:rsidRPr="005A612A">
        <w:rPr>
          <w:rFonts w:ascii="Arial" w:hAnsi="Arial" w:cs="Arial"/>
          <w:sz w:val="20"/>
          <w:szCs w:val="20"/>
          <w:lang w:val="en-GB"/>
        </w:rPr>
        <w:t xml:space="preserve"> provided the welcomed opportunity to highlight the achievements of a young researcher.</w:t>
      </w:r>
    </w:p>
    <w:p w:rsidR="002E3BBD" w:rsidRPr="005A612A" w:rsidRDefault="002E3BBD" w:rsidP="000318FA">
      <w:pPr>
        <w:spacing w:beforeLines="1" w:afterLines="1"/>
        <w:jc w:val="both"/>
        <w:rPr>
          <w:rFonts w:ascii="Arial" w:hAnsi="Arial" w:cs="Arial"/>
          <w:sz w:val="20"/>
          <w:szCs w:val="20"/>
          <w:lang w:val="en-GB"/>
        </w:rPr>
      </w:pPr>
      <w:r w:rsidRPr="005A612A">
        <w:rPr>
          <w:rFonts w:ascii="Arial" w:hAnsi="Arial" w:cs="Arial"/>
          <w:sz w:val="20"/>
          <w:szCs w:val="20"/>
          <w:lang w:val="en-GB"/>
        </w:rPr>
        <w:t xml:space="preserve">All Conference announcements, lectures, abstracts, presentations and question-and-answer periods were </w:t>
      </w:r>
      <w:r w:rsidRPr="005A612A">
        <w:rPr>
          <w:rStyle w:val="Strong"/>
          <w:rFonts w:ascii="Arial" w:hAnsi="Arial" w:cs="Arial"/>
          <w:b w:val="0"/>
          <w:sz w:val="20"/>
          <w:szCs w:val="20"/>
          <w:lang w:val="en-GB"/>
        </w:rPr>
        <w:t>in scientific English</w:t>
      </w:r>
      <w:r w:rsidRPr="005A612A">
        <w:rPr>
          <w:rFonts w:ascii="Arial" w:hAnsi="Arial" w:cs="Arial"/>
          <w:sz w:val="20"/>
          <w:szCs w:val="20"/>
          <w:lang w:val="en-GB"/>
        </w:rPr>
        <w:t>.</w:t>
      </w:r>
    </w:p>
    <w:p w:rsidR="002E3BBD" w:rsidRPr="005A612A" w:rsidRDefault="002E3BBD" w:rsidP="000318FA">
      <w:pPr>
        <w:spacing w:beforeLines="1" w:afterLines="1"/>
        <w:jc w:val="both"/>
        <w:rPr>
          <w:rFonts w:ascii="Arial" w:hAnsi="Arial"/>
          <w:szCs w:val="20"/>
          <w:lang w:val="en-GB"/>
        </w:rPr>
        <w:sectPr w:rsidR="002E3BBD" w:rsidRPr="005A612A" w:rsidSect="005A612A">
          <w:pgSz w:w="11900" w:h="16840"/>
          <w:pgMar w:top="624" w:right="851" w:bottom="851" w:left="851" w:header="709" w:footer="227" w:gutter="0"/>
          <w:cols w:space="708"/>
          <w:docGrid w:linePitch="360"/>
        </w:sectPr>
      </w:pPr>
    </w:p>
    <w:p w:rsidR="002E3BBD" w:rsidRPr="005A612A" w:rsidRDefault="002E3BBD" w:rsidP="002E526E">
      <w:pPr>
        <w:jc w:val="both"/>
        <w:rPr>
          <w:rFonts w:ascii="Arial" w:hAnsi="Arial"/>
          <w:szCs w:val="20"/>
          <w:lang w:val="en-GB"/>
        </w:rPr>
      </w:pPr>
    </w:p>
    <w:p w:rsidR="002E3BBD" w:rsidRPr="004E1AFB" w:rsidRDefault="002E3BBD" w:rsidP="00F803F1">
      <w:pPr>
        <w:jc w:val="center"/>
        <w:rPr>
          <w:rFonts w:ascii="Arial" w:hAnsi="Arial" w:cs="Arial"/>
          <w:b/>
          <w:sz w:val="20"/>
          <w:szCs w:val="20"/>
          <w:u w:val="single"/>
          <w:lang w:val="en-US"/>
        </w:rPr>
      </w:pPr>
      <w:r w:rsidRPr="004E1AFB">
        <w:rPr>
          <w:rFonts w:ascii="Arial" w:hAnsi="Arial" w:cs="Arial"/>
          <w:b/>
          <w:sz w:val="20"/>
          <w:szCs w:val="20"/>
          <w:u w:val="single"/>
          <w:lang w:val="en-US"/>
        </w:rPr>
        <w:t>Sunday Presentations</w:t>
      </w:r>
    </w:p>
    <w:p w:rsidR="002E3BBD" w:rsidRPr="00DC301E" w:rsidRDefault="002E3BBD" w:rsidP="00F803F1">
      <w:pPr>
        <w:spacing w:after="0"/>
        <w:rPr>
          <w:rFonts w:ascii="Arial" w:hAnsi="Arial" w:cs="Arial"/>
          <w:b/>
          <w:bCs/>
          <w:sz w:val="18"/>
          <w:szCs w:val="18"/>
          <w:lang w:val="en-US"/>
        </w:rPr>
      </w:pPr>
      <w:r w:rsidRPr="00DC301E">
        <w:rPr>
          <w:rFonts w:ascii="Arial" w:hAnsi="Arial" w:cs="Arial"/>
          <w:color w:val="000000"/>
          <w:sz w:val="18"/>
          <w:szCs w:val="18"/>
          <w:lang w:val="en-US"/>
        </w:rPr>
        <w:t>9h00-12h30</w:t>
      </w:r>
      <w:r w:rsidRPr="00DC301E">
        <w:rPr>
          <w:rFonts w:ascii="Arial" w:hAnsi="Arial" w:cs="Arial"/>
          <w:color w:val="000000"/>
          <w:sz w:val="18"/>
          <w:szCs w:val="18"/>
          <w:lang w:val="en-US"/>
        </w:rPr>
        <w:tab/>
      </w:r>
      <w:r w:rsidRPr="00DC301E">
        <w:rPr>
          <w:rFonts w:ascii="Arial" w:hAnsi="Arial" w:cs="Arial"/>
          <w:color w:val="000000"/>
          <w:sz w:val="18"/>
          <w:szCs w:val="18"/>
          <w:lang w:val="en-US"/>
        </w:rPr>
        <w:tab/>
      </w:r>
      <w:r w:rsidRPr="00DC301E">
        <w:rPr>
          <w:rFonts w:ascii="Arial" w:hAnsi="Arial" w:cs="Arial"/>
          <w:b/>
          <w:bCs/>
          <w:sz w:val="18"/>
          <w:szCs w:val="18"/>
          <w:lang w:val="en-US"/>
        </w:rPr>
        <w:t>REGISTRATION ON SITE</w:t>
      </w:r>
    </w:p>
    <w:p w:rsidR="002E3BBD" w:rsidRPr="00DC301E" w:rsidRDefault="002E3BBD" w:rsidP="00F803F1">
      <w:pPr>
        <w:spacing w:after="0"/>
        <w:rPr>
          <w:rFonts w:ascii="Arial" w:hAnsi="Arial" w:cs="Arial"/>
          <w:sz w:val="18"/>
          <w:szCs w:val="18"/>
          <w:lang w:val="en-US"/>
        </w:rPr>
      </w:pPr>
      <w:r w:rsidRPr="00DC301E">
        <w:rPr>
          <w:rFonts w:ascii="Arial" w:hAnsi="Arial" w:cs="Arial"/>
          <w:sz w:val="18"/>
          <w:szCs w:val="18"/>
          <w:lang w:val="en-US"/>
        </w:rPr>
        <w:t>12h30-13h30</w:t>
      </w:r>
      <w:r w:rsidRPr="00DC301E">
        <w:rPr>
          <w:rFonts w:ascii="Arial" w:hAnsi="Arial" w:cs="Arial"/>
          <w:sz w:val="18"/>
          <w:szCs w:val="18"/>
          <w:lang w:val="en-US"/>
        </w:rPr>
        <w:tab/>
      </w:r>
      <w:r w:rsidRPr="00DC301E">
        <w:rPr>
          <w:rFonts w:ascii="Arial" w:hAnsi="Arial" w:cs="Arial"/>
          <w:sz w:val="18"/>
          <w:szCs w:val="18"/>
          <w:lang w:val="en-US"/>
        </w:rPr>
        <w:tab/>
      </w:r>
      <w:r w:rsidRPr="00DC301E">
        <w:rPr>
          <w:rFonts w:ascii="Arial" w:hAnsi="Arial" w:cs="Arial"/>
          <w:b/>
          <w:bCs/>
          <w:sz w:val="18"/>
          <w:szCs w:val="18"/>
          <w:lang w:val="en-US"/>
        </w:rPr>
        <w:t>Lunch on site</w:t>
      </w:r>
    </w:p>
    <w:p w:rsidR="002E3BBD" w:rsidRPr="00DC301E" w:rsidRDefault="002E3BBD" w:rsidP="00F803F1">
      <w:pPr>
        <w:spacing w:after="0"/>
        <w:rPr>
          <w:rFonts w:ascii="Arial" w:hAnsi="Arial" w:cs="Arial"/>
          <w:b/>
          <w:bCs/>
          <w:sz w:val="16"/>
          <w:szCs w:val="16"/>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2"/>
        <w:gridCol w:w="891"/>
        <w:gridCol w:w="8719"/>
        <w:gridCol w:w="4252"/>
      </w:tblGrid>
      <w:tr w:rsidR="002E3BBD" w:rsidRPr="000318FA">
        <w:trPr>
          <w:trHeight w:val="247"/>
        </w:trPr>
        <w:tc>
          <w:tcPr>
            <w:tcW w:w="1872" w:type="dxa"/>
            <w:shd w:val="clear" w:color="auto" w:fill="F2DBDB"/>
          </w:tcPr>
          <w:p w:rsidR="002E3BBD" w:rsidRPr="004E62D9" w:rsidRDefault="002E3BBD" w:rsidP="00F803F1">
            <w:pPr>
              <w:spacing w:after="0"/>
              <w:jc w:val="center"/>
              <w:rPr>
                <w:rFonts w:ascii="Arial" w:hAnsi="Arial" w:cs="Arial"/>
                <w:color w:val="000000"/>
                <w:sz w:val="16"/>
                <w:szCs w:val="16"/>
              </w:rPr>
            </w:pP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p>
        </w:tc>
        <w:tc>
          <w:tcPr>
            <w:tcW w:w="8719" w:type="dxa"/>
            <w:shd w:val="clear" w:color="auto" w:fill="F2DBDB"/>
          </w:tcPr>
          <w:p w:rsidR="002E3BBD" w:rsidRPr="004E62D9" w:rsidRDefault="002E3BBD" w:rsidP="00F803F1">
            <w:pPr>
              <w:spacing w:after="0"/>
              <w:jc w:val="center"/>
              <w:rPr>
                <w:rFonts w:ascii="Arial" w:hAnsi="Arial" w:cs="Arial"/>
                <w:b/>
                <w:bCs/>
                <w:color w:val="FF0000"/>
                <w:sz w:val="20"/>
                <w:szCs w:val="20"/>
              </w:rPr>
            </w:pPr>
            <w:r w:rsidRPr="004E62D9">
              <w:rPr>
                <w:rFonts w:ascii="Arial" w:hAnsi="Arial" w:cs="Arial"/>
                <w:b/>
                <w:bCs/>
                <w:color w:val="FF0000"/>
                <w:sz w:val="20"/>
                <w:szCs w:val="20"/>
              </w:rPr>
              <w:t>ORAL SESSION AMPHI 350 : «OMES» 1</w:t>
            </w:r>
          </w:p>
        </w:tc>
        <w:tc>
          <w:tcPr>
            <w:tcW w:w="4252" w:type="dxa"/>
            <w:shd w:val="clear" w:color="auto" w:fill="F2DBDB"/>
          </w:tcPr>
          <w:p w:rsidR="002E3BBD" w:rsidRPr="005A612A" w:rsidRDefault="002E3BBD" w:rsidP="00F803F1">
            <w:pPr>
              <w:spacing w:after="0"/>
              <w:jc w:val="center"/>
              <w:rPr>
                <w:rFonts w:ascii="Arial" w:hAnsi="Arial" w:cs="Arial"/>
                <w:bCs/>
                <w:color w:val="00B050"/>
                <w:sz w:val="16"/>
                <w:szCs w:val="16"/>
                <w:lang w:val="en-GB"/>
              </w:rPr>
            </w:pPr>
            <w:r w:rsidRPr="005A612A">
              <w:rPr>
                <w:rFonts w:ascii="Arial" w:hAnsi="Arial" w:cs="Arial"/>
                <w:bCs/>
                <w:color w:val="FF0000"/>
                <w:sz w:val="16"/>
                <w:szCs w:val="16"/>
                <w:lang w:val="en-GB"/>
              </w:rPr>
              <w:t>13h30 – 16h00 Chair : SVARD S - LALLE M</w:t>
            </w:r>
          </w:p>
        </w:tc>
      </w:tr>
      <w:tr w:rsidR="002E3BBD" w:rsidRPr="004E62D9">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13h30-13h50</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Su-O1</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16" w:history="1">
              <w:r w:rsidRPr="004E1AFB">
                <w:rPr>
                  <w:rStyle w:val="Hyperlink"/>
                  <w:rFonts w:ascii="Arial" w:hAnsi="Arial" w:cs="Arial"/>
                  <w:bCs/>
                  <w:sz w:val="16"/>
                  <w:szCs w:val="16"/>
                  <w:lang w:val="en-US"/>
                </w:rPr>
                <w:t>Omics as a tool to understand giardiasis</w:t>
              </w:r>
            </w:hyperlink>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Svard S</w:t>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13h50-14h02</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Su-O2</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17" w:history="1">
              <w:r w:rsidRPr="004E1AFB">
                <w:rPr>
                  <w:rStyle w:val="Hyperlink"/>
                  <w:rFonts w:ascii="Arial" w:hAnsi="Arial" w:cs="Arial"/>
                  <w:bCs/>
                  <w:sz w:val="16"/>
                  <w:szCs w:val="16"/>
                  <w:lang w:val="en-US"/>
                </w:rPr>
                <w:t>The new</w:t>
              </w:r>
              <w:r w:rsidRPr="004E1AFB">
                <w:rPr>
                  <w:rStyle w:val="Hyperlink"/>
                  <w:rFonts w:ascii="Arial" w:hAnsi="Arial" w:cs="Arial"/>
                  <w:bCs/>
                  <w:i/>
                  <w:sz w:val="16"/>
                  <w:szCs w:val="16"/>
                  <w:lang w:val="en-US"/>
                </w:rPr>
                <w:t xml:space="preserve"> Giardia intestinalis</w:t>
              </w:r>
              <w:r w:rsidRPr="004E1AFB">
                <w:rPr>
                  <w:rStyle w:val="Hyperlink"/>
                  <w:rFonts w:ascii="Arial" w:hAnsi="Arial" w:cs="Arial"/>
                  <w:bCs/>
                  <w:sz w:val="16"/>
                  <w:szCs w:val="16"/>
                  <w:lang w:val="en-US"/>
                </w:rPr>
                <w:t xml:space="preserve"> and </w:t>
              </w:r>
              <w:r w:rsidRPr="004E1AFB">
                <w:rPr>
                  <w:rStyle w:val="Hyperlink"/>
                  <w:rFonts w:ascii="Arial" w:hAnsi="Arial" w:cs="Arial"/>
                  <w:bCs/>
                  <w:i/>
                  <w:iCs/>
                  <w:sz w:val="16"/>
                  <w:szCs w:val="16"/>
                  <w:lang w:val="en-US"/>
                </w:rPr>
                <w:t>Giardia muris</w:t>
              </w:r>
              <w:r w:rsidRPr="004E1AFB">
                <w:rPr>
                  <w:rStyle w:val="Hyperlink"/>
                  <w:rFonts w:ascii="Arial" w:hAnsi="Arial" w:cs="Arial"/>
                  <w:bCs/>
                  <w:sz w:val="16"/>
                  <w:szCs w:val="16"/>
                  <w:lang w:val="en-US"/>
                </w:rPr>
                <w:t xml:space="preserve"> genomes</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 xml:space="preserve">Xu, F, Jerlström-Hultqvist J, Jiménez-González A, Einarsson, E, Ástvaldsson, Á, Peirasmaki, D, Eckmann, L, Andersson, O. J, Svärd, G. S. </w:t>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14h02- 14h14</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Su-O3</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18" w:history="1">
              <w:r w:rsidRPr="004E1AFB">
                <w:rPr>
                  <w:rStyle w:val="Hyperlink"/>
                  <w:rFonts w:ascii="Arial" w:hAnsi="Arial" w:cs="Arial"/>
                  <w:bCs/>
                  <w:sz w:val="16"/>
                  <w:szCs w:val="16"/>
                  <w:lang w:val="en-US"/>
                </w:rPr>
                <w:t xml:space="preserve">Re-discovery of </w:t>
              </w:r>
              <w:r w:rsidRPr="004E1AFB">
                <w:rPr>
                  <w:rStyle w:val="Hyperlink"/>
                  <w:rFonts w:ascii="Arial" w:hAnsi="Arial" w:cs="Arial"/>
                  <w:bCs/>
                  <w:i/>
                  <w:iCs/>
                  <w:sz w:val="16"/>
                  <w:szCs w:val="16"/>
                  <w:lang w:val="en-US"/>
                </w:rPr>
                <w:t>Giardiavirus:</w:t>
              </w:r>
              <w:r w:rsidRPr="004E1AFB">
                <w:rPr>
                  <w:rStyle w:val="Hyperlink"/>
                  <w:rFonts w:ascii="Arial" w:hAnsi="Arial" w:cs="Arial"/>
                  <w:bCs/>
                  <w:sz w:val="16"/>
                  <w:szCs w:val="16"/>
                  <w:lang w:val="en-US"/>
                </w:rPr>
                <w:t xml:space="preserve"> genomic and functional in deep analysis of different </w:t>
              </w:r>
              <w:r w:rsidRPr="004E1AFB">
                <w:rPr>
                  <w:rStyle w:val="Hyperlink"/>
                  <w:rFonts w:ascii="Arial" w:hAnsi="Arial" w:cs="Arial"/>
                  <w:bCs/>
                  <w:i/>
                  <w:sz w:val="16"/>
                  <w:szCs w:val="16"/>
                  <w:lang w:val="en-US"/>
                </w:rPr>
                <w:t>Giardiavirus</w:t>
              </w:r>
              <w:r w:rsidRPr="004E1AFB">
                <w:rPr>
                  <w:rStyle w:val="Hyperlink"/>
                  <w:rFonts w:ascii="Arial" w:hAnsi="Arial" w:cs="Arial"/>
                  <w:bCs/>
                  <w:sz w:val="16"/>
                  <w:szCs w:val="16"/>
                  <w:lang w:val="en-US"/>
                </w:rPr>
                <w:t xml:space="preserve"> strain in naturally infected</w:t>
              </w:r>
              <w:r w:rsidRPr="004E1AFB">
                <w:rPr>
                  <w:rStyle w:val="Hyperlink"/>
                  <w:rFonts w:ascii="Arial" w:hAnsi="Arial" w:cs="Arial"/>
                  <w:bCs/>
                  <w:i/>
                  <w:sz w:val="16"/>
                  <w:szCs w:val="16"/>
                  <w:lang w:val="en-US"/>
                </w:rPr>
                <w:t xml:space="preserve"> Giardia duodenalis</w:t>
              </w:r>
              <w:r w:rsidRPr="004E1AFB">
                <w:rPr>
                  <w:rStyle w:val="Hyperlink"/>
                  <w:rFonts w:ascii="Arial" w:hAnsi="Arial" w:cs="Arial"/>
                  <w:bCs/>
                  <w:sz w:val="16"/>
                  <w:szCs w:val="16"/>
                  <w:lang w:val="en-US"/>
                </w:rPr>
                <w:t xml:space="preserve"> isolates</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 xml:space="preserve">Marucci G., Bertuccini L., Cecchetti S., Zullino I., Dayaram A., McEwen G., Greenwood A.D., Lalle M. </w:t>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14h14-14h26</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Su-O4</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19" w:history="1">
              <w:r w:rsidRPr="004E1AFB">
                <w:rPr>
                  <w:rStyle w:val="Hyperlink"/>
                  <w:rFonts w:ascii="Arial" w:hAnsi="Arial" w:cs="Arial"/>
                  <w:bCs/>
                  <w:sz w:val="16"/>
                  <w:szCs w:val="16"/>
                  <w:lang w:val="en-US"/>
                </w:rPr>
                <w:t xml:space="preserve">Annotation of the </w:t>
              </w:r>
              <w:r w:rsidRPr="004E1AFB">
                <w:rPr>
                  <w:rStyle w:val="Hyperlink"/>
                  <w:rFonts w:ascii="Arial" w:hAnsi="Arial" w:cs="Arial"/>
                  <w:bCs/>
                  <w:i/>
                  <w:iCs/>
                  <w:sz w:val="16"/>
                  <w:szCs w:val="16"/>
                  <w:lang w:val="en-US"/>
                </w:rPr>
                <w:t>Giardia</w:t>
              </w:r>
              <w:r w:rsidRPr="004E1AFB">
                <w:rPr>
                  <w:rStyle w:val="Hyperlink"/>
                  <w:rFonts w:ascii="Arial" w:hAnsi="Arial" w:cs="Arial"/>
                  <w:bCs/>
                  <w:sz w:val="16"/>
                  <w:szCs w:val="16"/>
                  <w:lang w:val="en-US"/>
                </w:rPr>
                <w:t xml:space="preserve"> proteome through structure-based homology and machine learning</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Ansell BRE, Pope BJ, Georgeson P, Emery-Corbin SJ, Jex AR</w:t>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14h26-14h38</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Su-O5</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20" w:history="1">
              <w:r w:rsidRPr="004E1AFB">
                <w:rPr>
                  <w:rStyle w:val="Hyperlink"/>
                  <w:rFonts w:ascii="Arial" w:hAnsi="Arial" w:cs="Arial"/>
                  <w:bCs/>
                  <w:sz w:val="16"/>
                  <w:szCs w:val="16"/>
                  <w:lang w:val="en-US"/>
                </w:rPr>
                <w:t xml:space="preserve">Exploring genomic variation in </w:t>
              </w:r>
              <w:r w:rsidRPr="004E1AFB">
                <w:rPr>
                  <w:rStyle w:val="Hyperlink"/>
                  <w:rFonts w:ascii="Arial" w:hAnsi="Arial" w:cs="Arial"/>
                  <w:bCs/>
                  <w:i/>
                  <w:iCs/>
                  <w:sz w:val="16"/>
                  <w:szCs w:val="16"/>
                  <w:lang w:val="en-US"/>
                </w:rPr>
                <w:t>Giardia duodenalis</w:t>
              </w:r>
              <w:r w:rsidRPr="004E1AFB">
                <w:rPr>
                  <w:rStyle w:val="Hyperlink"/>
                  <w:rFonts w:ascii="Arial" w:hAnsi="Arial" w:cs="Arial"/>
                  <w:bCs/>
                  <w:sz w:val="16"/>
                  <w:szCs w:val="16"/>
                  <w:lang w:val="en-US"/>
                </w:rPr>
                <w:t xml:space="preserve"> using well characterised reference isolates</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Jex AR, Fang X, Xu F, Wiesz F, Tichkule S, Ansell B, Emery S, Müller N, Lalle M, Cacciò S, Svärd , Gasser RB</w:t>
            </w:r>
          </w:p>
        </w:tc>
      </w:tr>
      <w:tr w:rsidR="002E3BBD" w:rsidRPr="004E62D9">
        <w:trPr>
          <w:trHeight w:val="531"/>
        </w:trPr>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14h38-14h50</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O6</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21" w:history="1">
              <w:r w:rsidRPr="004E1AFB">
                <w:rPr>
                  <w:rStyle w:val="Hyperlink"/>
                  <w:rFonts w:ascii="Arial" w:hAnsi="Arial" w:cs="Arial"/>
                  <w:bCs/>
                  <w:sz w:val="16"/>
                  <w:szCs w:val="16"/>
                  <w:lang w:val="en-US"/>
                </w:rPr>
                <w:t>Investigation of a waterborne outbreak of giardiasis in Italy by comparative genomics</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rPr>
            </w:pPr>
            <w:r w:rsidRPr="004E62D9">
              <w:rPr>
                <w:rFonts w:ascii="Arial" w:hAnsi="Arial" w:cs="Arial"/>
                <w:color w:val="000000"/>
                <w:sz w:val="16"/>
                <w:szCs w:val="16"/>
              </w:rPr>
              <w:t xml:space="preserve">Sannella AR, Zuccaro V, Bruno A, Novati S, Grande R, Maserati R, Lalle M, Cacciò SM </w:t>
            </w:r>
          </w:p>
        </w:tc>
      </w:tr>
      <w:tr w:rsidR="002E3BBD" w:rsidRPr="004E62D9">
        <w:tc>
          <w:tcPr>
            <w:tcW w:w="1872" w:type="dxa"/>
            <w:shd w:val="clear" w:color="auto" w:fill="C6D9F1"/>
          </w:tcPr>
          <w:p w:rsidR="002E3BBD" w:rsidRPr="004E62D9" w:rsidRDefault="002E3BBD" w:rsidP="00F803F1">
            <w:pPr>
              <w:spacing w:after="0"/>
              <w:jc w:val="center"/>
              <w:rPr>
                <w:rFonts w:ascii="Arial" w:hAnsi="Arial" w:cs="Arial"/>
                <w:b/>
                <w:color w:val="FF0000"/>
                <w:sz w:val="16"/>
                <w:szCs w:val="16"/>
              </w:rPr>
            </w:pPr>
            <w:r w:rsidRPr="004E62D9">
              <w:rPr>
                <w:rFonts w:ascii="Arial" w:hAnsi="Arial" w:cs="Arial"/>
                <w:b/>
                <w:color w:val="FF0000"/>
                <w:sz w:val="16"/>
                <w:szCs w:val="16"/>
              </w:rPr>
              <w:t>14h50-15h00</w:t>
            </w:r>
          </w:p>
        </w:tc>
        <w:tc>
          <w:tcPr>
            <w:tcW w:w="891" w:type="dxa"/>
            <w:shd w:val="clear" w:color="auto" w:fill="C6D9F1"/>
          </w:tcPr>
          <w:p w:rsidR="002E3BBD" w:rsidRPr="004E62D9" w:rsidRDefault="002E3BBD" w:rsidP="00F803F1">
            <w:pPr>
              <w:spacing w:after="0"/>
              <w:jc w:val="center"/>
              <w:rPr>
                <w:rFonts w:ascii="Arial" w:hAnsi="Arial" w:cs="Arial"/>
                <w:b/>
                <w:color w:val="FF0000"/>
                <w:sz w:val="16"/>
                <w:szCs w:val="16"/>
              </w:rPr>
            </w:pPr>
          </w:p>
        </w:tc>
        <w:tc>
          <w:tcPr>
            <w:tcW w:w="8719"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10-minute Break</w:t>
            </w:r>
          </w:p>
        </w:tc>
        <w:tc>
          <w:tcPr>
            <w:tcW w:w="4252" w:type="dxa"/>
            <w:shd w:val="clear" w:color="auto" w:fill="C6D9F1"/>
          </w:tcPr>
          <w:p w:rsidR="002E3BBD" w:rsidRPr="004E62D9" w:rsidRDefault="002E3BBD" w:rsidP="00F803F1">
            <w:pPr>
              <w:tabs>
                <w:tab w:val="left" w:pos="189"/>
              </w:tabs>
              <w:spacing w:after="0"/>
              <w:rPr>
                <w:rFonts w:ascii="Arial" w:hAnsi="Arial" w:cs="Arial"/>
                <w:b/>
                <w:bCs/>
                <w:color w:val="00B050"/>
                <w:sz w:val="16"/>
                <w:szCs w:val="16"/>
              </w:rPr>
            </w:pPr>
            <w:r w:rsidRPr="004E62D9">
              <w:rPr>
                <w:rFonts w:ascii="Arial" w:hAnsi="Arial" w:cs="Arial"/>
                <w:b/>
                <w:bCs/>
                <w:color w:val="00B050"/>
                <w:sz w:val="16"/>
                <w:szCs w:val="16"/>
              </w:rPr>
              <w:tab/>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15h00-15h12</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O7</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22" w:history="1">
              <w:r w:rsidRPr="004E1AFB">
                <w:rPr>
                  <w:rStyle w:val="Hyperlink"/>
                  <w:rFonts w:ascii="Arial" w:hAnsi="Arial" w:cs="Arial"/>
                  <w:bCs/>
                  <w:sz w:val="16"/>
                  <w:szCs w:val="16"/>
                  <w:lang w:val="en-US"/>
                </w:rPr>
                <w:t xml:space="preserve">Whole genome sequencing of assemblage C and D of </w:t>
              </w:r>
              <w:r w:rsidRPr="004E1AFB">
                <w:rPr>
                  <w:rStyle w:val="Hyperlink"/>
                  <w:rFonts w:ascii="Arial" w:hAnsi="Arial" w:cs="Arial"/>
                  <w:bCs/>
                  <w:i/>
                  <w:iCs/>
                  <w:sz w:val="16"/>
                  <w:szCs w:val="16"/>
                  <w:lang w:val="en-US"/>
                </w:rPr>
                <w:t>Giardia</w:t>
              </w:r>
              <w:r w:rsidRPr="004E1AFB">
                <w:rPr>
                  <w:rStyle w:val="Hyperlink"/>
                  <w:rFonts w:ascii="Arial" w:hAnsi="Arial" w:cs="Arial"/>
                  <w:bCs/>
                  <w:sz w:val="16"/>
                  <w:szCs w:val="16"/>
                  <w:lang w:val="en-US"/>
                </w:rPr>
                <w:t xml:space="preserve"> </w:t>
              </w:r>
              <w:r w:rsidRPr="004E1AFB">
                <w:rPr>
                  <w:rStyle w:val="Hyperlink"/>
                  <w:rFonts w:ascii="Arial" w:hAnsi="Arial" w:cs="Arial"/>
                  <w:bCs/>
                  <w:i/>
                  <w:iCs/>
                  <w:sz w:val="16"/>
                  <w:szCs w:val="16"/>
                  <w:lang w:val="en-US"/>
                </w:rPr>
                <w:t>intestinalis</w:t>
              </w:r>
              <w:r w:rsidRPr="004E1AFB">
                <w:rPr>
                  <w:rStyle w:val="Hyperlink"/>
                  <w:rFonts w:ascii="Arial" w:hAnsi="Arial" w:cs="Arial"/>
                  <w:bCs/>
                  <w:sz w:val="16"/>
                  <w:szCs w:val="16"/>
                  <w:lang w:val="en-US"/>
                </w:rPr>
                <w:t xml:space="preserve"> from the dog</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 xml:space="preserve">Kooyman F, Wagenaar J, Zomer A </w:t>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15h12-15h24</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O8</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23" w:history="1">
              <w:r w:rsidRPr="004E1AFB">
                <w:rPr>
                  <w:rStyle w:val="Hyperlink"/>
                  <w:rFonts w:ascii="Arial" w:hAnsi="Arial" w:cs="Arial"/>
                  <w:bCs/>
                  <w:sz w:val="16"/>
                  <w:szCs w:val="16"/>
                  <w:lang w:val="en-US"/>
                </w:rPr>
                <w:t xml:space="preserve">Characterization of flavohemoprotein in </w:t>
              </w:r>
              <w:r w:rsidRPr="004E1AFB">
                <w:rPr>
                  <w:rStyle w:val="Hyperlink"/>
                  <w:rFonts w:ascii="Arial" w:hAnsi="Arial" w:cs="Arial"/>
                  <w:bCs/>
                  <w:i/>
                  <w:iCs/>
                  <w:sz w:val="16"/>
                  <w:szCs w:val="16"/>
                  <w:lang w:val="en-US"/>
                </w:rPr>
                <w:t>Giardia</w:t>
              </w:r>
              <w:r w:rsidRPr="004E1AFB">
                <w:rPr>
                  <w:rStyle w:val="Hyperlink"/>
                  <w:rFonts w:ascii="Arial" w:hAnsi="Arial" w:cs="Arial"/>
                  <w:bCs/>
                  <w:sz w:val="16"/>
                  <w:szCs w:val="16"/>
                  <w:lang w:val="en-US"/>
                </w:rPr>
                <w:t xml:space="preserve"> isolates</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 xml:space="preserve">Saghaug CS, Klotz C, Kallio JP, Pedersen TOE, Rafferty S, Aebischer A, Langeland N and Hanevik K </w:t>
            </w:r>
          </w:p>
        </w:tc>
      </w:tr>
      <w:tr w:rsidR="002E3BBD" w:rsidRPr="004E62D9">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15h24-15h36</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O9</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24" w:history="1">
              <w:r w:rsidRPr="004E1AFB">
                <w:rPr>
                  <w:rStyle w:val="Hyperlink"/>
                  <w:rFonts w:ascii="Arial" w:hAnsi="Arial" w:cs="Arial"/>
                  <w:bCs/>
                  <w:sz w:val="16"/>
                  <w:szCs w:val="16"/>
                  <w:lang w:val="en-US"/>
                </w:rPr>
                <w:t>Mitosomal dynamics in</w:t>
              </w:r>
              <w:r w:rsidRPr="004E1AFB">
                <w:rPr>
                  <w:rStyle w:val="Hyperlink"/>
                  <w:rFonts w:ascii="Arial" w:hAnsi="Arial" w:cs="Arial"/>
                  <w:bCs/>
                  <w:i/>
                  <w:iCs/>
                  <w:sz w:val="16"/>
                  <w:szCs w:val="16"/>
                  <w:lang w:val="en-US"/>
                </w:rPr>
                <w:t xml:space="preserve"> Giardia intestinalis</w:t>
              </w:r>
            </w:hyperlink>
            <w:r w:rsidRPr="004E1AFB">
              <w:rPr>
                <w:rFonts w:ascii="Arial" w:hAnsi="Arial" w:cs="Arial"/>
                <w:bCs/>
                <w:i/>
                <w:i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 xml:space="preserve">Voleman L. Tůmová P. Wanner G. Doležal P </w:t>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15h36 -15h48</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So- O10</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25" w:history="1">
              <w:r w:rsidRPr="004E1AFB">
                <w:rPr>
                  <w:rStyle w:val="Hyperlink"/>
                  <w:rFonts w:ascii="Arial" w:hAnsi="Arial" w:cs="Arial"/>
                  <w:bCs/>
                  <w:sz w:val="16"/>
                  <w:szCs w:val="16"/>
                  <w:lang w:val="en-US"/>
                </w:rPr>
                <w:t>Whole Genome Sequencing of</w:t>
              </w:r>
              <w:r w:rsidRPr="004E1AFB">
                <w:rPr>
                  <w:rStyle w:val="Hyperlink"/>
                  <w:rFonts w:ascii="Arial" w:hAnsi="Arial" w:cs="Arial"/>
                  <w:bCs/>
                  <w:i/>
                  <w:iCs/>
                  <w:sz w:val="16"/>
                  <w:szCs w:val="16"/>
                  <w:lang w:val="en-US"/>
                </w:rPr>
                <w:t xml:space="preserve"> Giardia duodenalis</w:t>
              </w:r>
              <w:r w:rsidRPr="004E1AFB">
                <w:rPr>
                  <w:rStyle w:val="Hyperlink"/>
                  <w:rFonts w:ascii="Arial" w:hAnsi="Arial" w:cs="Arial"/>
                  <w:bCs/>
                  <w:sz w:val="16"/>
                  <w:szCs w:val="16"/>
                  <w:lang w:val="en-US"/>
                </w:rPr>
                <w:t xml:space="preserve"> Isolates from a Cat and a Dog</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Maloney J., Molokin A., Santin M</w:t>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15h48-16h00</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O11</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26" w:history="1">
              <w:r w:rsidRPr="004E1AFB">
                <w:rPr>
                  <w:rStyle w:val="Hyperlink"/>
                  <w:rFonts w:ascii="Arial" w:hAnsi="Arial" w:cs="Arial"/>
                  <w:bCs/>
                  <w:sz w:val="16"/>
                  <w:szCs w:val="16"/>
                  <w:lang w:val="en-US"/>
                </w:rPr>
                <w:t xml:space="preserve">Unusual localization and potential functions of three paralogs of a heme protein in </w:t>
              </w:r>
              <w:r w:rsidRPr="004E1AFB">
                <w:rPr>
                  <w:rStyle w:val="Hyperlink"/>
                  <w:rFonts w:ascii="Arial" w:hAnsi="Arial" w:cs="Arial"/>
                  <w:bCs/>
                  <w:i/>
                  <w:iCs/>
                  <w:sz w:val="16"/>
                  <w:szCs w:val="16"/>
                  <w:lang w:val="en-US"/>
                </w:rPr>
                <w:t>Giardia intestinalis</w:t>
              </w:r>
            </w:hyperlink>
            <w:r w:rsidRPr="004E1AFB">
              <w:rPr>
                <w:rFonts w:ascii="Arial" w:hAnsi="Arial" w:cs="Arial"/>
                <w:bCs/>
                <w:i/>
                <w:i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Yee J, Dayer G, Sajer B, Pyrih J,Tachezy J,Rafferty S</w:t>
            </w:r>
          </w:p>
        </w:tc>
      </w:tr>
      <w:tr w:rsidR="002E3BBD" w:rsidRPr="004E62D9">
        <w:tc>
          <w:tcPr>
            <w:tcW w:w="1872" w:type="dxa"/>
            <w:shd w:val="clear" w:color="auto" w:fill="C6D9F1"/>
          </w:tcPr>
          <w:p w:rsidR="002E3BBD" w:rsidRPr="004E62D9" w:rsidRDefault="002E3BBD" w:rsidP="00F803F1">
            <w:pPr>
              <w:spacing w:after="0"/>
              <w:jc w:val="center"/>
              <w:rPr>
                <w:rFonts w:ascii="Arial" w:hAnsi="Arial" w:cs="Arial"/>
                <w:b/>
                <w:color w:val="FF0000"/>
                <w:sz w:val="16"/>
                <w:szCs w:val="16"/>
              </w:rPr>
            </w:pPr>
            <w:r w:rsidRPr="004E62D9">
              <w:rPr>
                <w:rFonts w:ascii="Arial" w:hAnsi="Arial" w:cs="Arial"/>
                <w:b/>
                <w:color w:val="FF0000"/>
                <w:sz w:val="16"/>
                <w:szCs w:val="16"/>
              </w:rPr>
              <w:t>16h00-16h24</w:t>
            </w:r>
          </w:p>
        </w:tc>
        <w:tc>
          <w:tcPr>
            <w:tcW w:w="891" w:type="dxa"/>
            <w:shd w:val="clear" w:color="auto" w:fill="C6D9F1"/>
          </w:tcPr>
          <w:p w:rsidR="002E3BBD" w:rsidRPr="004E62D9" w:rsidRDefault="002E3BBD" w:rsidP="00F803F1">
            <w:pPr>
              <w:spacing w:after="0"/>
              <w:jc w:val="center"/>
              <w:rPr>
                <w:rFonts w:ascii="Arial" w:hAnsi="Arial" w:cs="Arial"/>
                <w:b/>
                <w:color w:val="FF0000"/>
                <w:sz w:val="16"/>
                <w:szCs w:val="16"/>
              </w:rPr>
            </w:pPr>
          </w:p>
        </w:tc>
        <w:tc>
          <w:tcPr>
            <w:tcW w:w="8719"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Coffee break</w:t>
            </w:r>
          </w:p>
        </w:tc>
        <w:tc>
          <w:tcPr>
            <w:tcW w:w="4252" w:type="dxa"/>
            <w:shd w:val="clear" w:color="auto" w:fill="C6D9F1"/>
          </w:tcPr>
          <w:p w:rsidR="002E3BBD" w:rsidRPr="004E62D9" w:rsidRDefault="002E3BBD" w:rsidP="00F803F1">
            <w:pPr>
              <w:spacing w:after="0"/>
              <w:jc w:val="center"/>
              <w:rPr>
                <w:rFonts w:ascii="Arial" w:hAnsi="Arial" w:cs="Arial"/>
                <w:bCs/>
                <w:color w:val="00B050"/>
                <w:sz w:val="15"/>
                <w:szCs w:val="15"/>
              </w:rPr>
            </w:pPr>
            <w:r w:rsidRPr="004E62D9">
              <w:rPr>
                <w:rFonts w:ascii="Arial" w:hAnsi="Arial" w:cs="Arial"/>
                <w:bCs/>
                <w:color w:val="FF0000"/>
                <w:sz w:val="15"/>
                <w:szCs w:val="15"/>
              </w:rPr>
              <w:t xml:space="preserve"> 16h00–18h22 Chair: ORTEGA PIERREZ G  BALLET JJ</w:t>
            </w:r>
          </w:p>
        </w:tc>
      </w:tr>
      <w:tr w:rsidR="002E3BBD" w:rsidRPr="004E62D9">
        <w:trPr>
          <w:trHeight w:val="237"/>
        </w:trPr>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16h24-16h36</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O12</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27" w:history="1">
              <w:r w:rsidRPr="004E1AFB">
                <w:rPr>
                  <w:rStyle w:val="Hyperlink"/>
                  <w:rFonts w:ascii="Arial" w:hAnsi="Arial" w:cs="Arial"/>
                  <w:bCs/>
                  <w:sz w:val="16"/>
                  <w:szCs w:val="16"/>
                  <w:lang w:val="en-US"/>
                </w:rPr>
                <w:t>Crypto and GiardiaDB.org: free, online resources bringing Omics to every scientist</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rPr>
            </w:pPr>
            <w:r w:rsidRPr="004E62D9">
              <w:rPr>
                <w:rFonts w:ascii="Arial" w:hAnsi="Arial" w:cs="Arial"/>
                <w:color w:val="000000"/>
                <w:sz w:val="16"/>
                <w:szCs w:val="16"/>
              </w:rPr>
              <w:t>Warrenfeltz S, Kissinger JC</w:t>
            </w:r>
          </w:p>
        </w:tc>
      </w:tr>
      <w:tr w:rsidR="002E3BBD" w:rsidRPr="004E62D9">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16h36-16h48</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O13</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28" w:history="1">
              <w:r w:rsidRPr="004E1AFB">
                <w:rPr>
                  <w:rStyle w:val="Hyperlink"/>
                  <w:rFonts w:ascii="Arial" w:hAnsi="Arial" w:cs="Arial"/>
                  <w:bCs/>
                  <w:sz w:val="16"/>
                  <w:szCs w:val="16"/>
                  <w:lang w:val="en-US"/>
                </w:rPr>
                <w:t xml:space="preserve">Allele Sequence Heterozigosity and recombination patterns detected by Multiplex PCR amplification and Massive Parallel Sequencing of single cysts of </w:t>
              </w:r>
              <w:r w:rsidRPr="004E1AFB">
                <w:rPr>
                  <w:rStyle w:val="Hyperlink"/>
                  <w:rFonts w:ascii="Arial" w:hAnsi="Arial" w:cs="Arial"/>
                  <w:bCs/>
                  <w:i/>
                  <w:iCs/>
                  <w:sz w:val="16"/>
                  <w:szCs w:val="16"/>
                  <w:lang w:val="en-US"/>
                </w:rPr>
                <w:t xml:space="preserve">Giardia duodenalis </w:t>
              </w:r>
              <w:r w:rsidRPr="004E1AFB">
                <w:rPr>
                  <w:rStyle w:val="Hyperlink"/>
                  <w:rFonts w:ascii="Arial" w:hAnsi="Arial" w:cs="Arial"/>
                  <w:bCs/>
                  <w:sz w:val="16"/>
                  <w:szCs w:val="16"/>
                  <w:lang w:val="en-US"/>
                </w:rPr>
                <w:t>assemblage B.</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rPr>
            </w:pPr>
            <w:r w:rsidRPr="005A612A">
              <w:rPr>
                <w:rFonts w:ascii="Arial" w:hAnsi="Arial" w:cs="Arial"/>
                <w:color w:val="000000"/>
                <w:sz w:val="16"/>
                <w:szCs w:val="16"/>
              </w:rPr>
              <w:t xml:space="preserve">Gabín-García L.B.  Bartolomé C.  Llovo J.  </w:t>
            </w:r>
            <w:r w:rsidRPr="004E62D9">
              <w:rPr>
                <w:rFonts w:ascii="Arial" w:hAnsi="Arial" w:cs="Arial"/>
                <w:color w:val="000000"/>
                <w:sz w:val="16"/>
                <w:szCs w:val="16"/>
              </w:rPr>
              <w:t>Méndez S. Sobrino, B. Maside, X</w:t>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16h48-17h00</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O14</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29" w:history="1">
              <w:r w:rsidRPr="004E1AFB">
                <w:rPr>
                  <w:rStyle w:val="Hyperlink"/>
                  <w:rFonts w:ascii="Arial" w:hAnsi="Arial" w:cs="Arial"/>
                  <w:bCs/>
                  <w:sz w:val="16"/>
                  <w:szCs w:val="16"/>
                  <w:lang w:val="en-US"/>
                </w:rPr>
                <w:t xml:space="preserve">Variation in Promoter Sequences Drives Differential Expression of GLORF-C4 in the Human Infective Assemblages of </w:t>
              </w:r>
              <w:r w:rsidRPr="004E1AFB">
                <w:rPr>
                  <w:rStyle w:val="Hyperlink"/>
                  <w:rFonts w:ascii="Arial" w:hAnsi="Arial" w:cs="Arial"/>
                  <w:bCs/>
                  <w:i/>
                  <w:sz w:val="16"/>
                  <w:szCs w:val="16"/>
                  <w:lang w:val="en-US"/>
                </w:rPr>
                <w:t>Giardia duodenalis</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Black, A. Mousley, C; Paget, T. Steuart, R</w:t>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17h00-17h12</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O15</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30" w:history="1">
              <w:r w:rsidRPr="004E1AFB">
                <w:rPr>
                  <w:rStyle w:val="Hyperlink"/>
                  <w:rFonts w:ascii="Arial" w:hAnsi="Arial" w:cs="Arial"/>
                  <w:bCs/>
                  <w:sz w:val="16"/>
                  <w:szCs w:val="16"/>
                  <w:lang w:val="en-US"/>
                </w:rPr>
                <w:t xml:space="preserve">The two nuclei of </w:t>
              </w:r>
              <w:r w:rsidRPr="004E1AFB">
                <w:rPr>
                  <w:rStyle w:val="Hyperlink"/>
                  <w:rFonts w:ascii="Arial" w:hAnsi="Arial" w:cs="Arial"/>
                  <w:bCs/>
                  <w:i/>
                  <w:iCs/>
                  <w:sz w:val="16"/>
                  <w:szCs w:val="16"/>
                  <w:lang w:val="en-US"/>
                </w:rPr>
                <w:t>Giardia intestinalis</w:t>
              </w:r>
              <w:r w:rsidRPr="004E1AFB">
                <w:rPr>
                  <w:rStyle w:val="Hyperlink"/>
                  <w:rFonts w:ascii="Arial" w:hAnsi="Arial" w:cs="Arial"/>
                  <w:bCs/>
                  <w:sz w:val="16"/>
                  <w:szCs w:val="16"/>
                  <w:lang w:val="en-US"/>
                </w:rPr>
                <w:t xml:space="preserve"> during mitosis.</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Tůmová, P, Wanner, G, and Nohýnková, E</w:t>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17h12-17h24</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O16</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31" w:history="1">
              <w:r w:rsidRPr="004E1AFB">
                <w:rPr>
                  <w:rStyle w:val="Hyperlink"/>
                  <w:rFonts w:ascii="Arial" w:hAnsi="Arial" w:cs="Arial"/>
                  <w:bCs/>
                  <w:sz w:val="16"/>
                  <w:szCs w:val="16"/>
                  <w:lang w:val="en-US"/>
                </w:rPr>
                <w:t xml:space="preserve">The protein methylation network in the early-branching protozoan parasite, </w:t>
              </w:r>
              <w:r w:rsidRPr="004E1AFB">
                <w:rPr>
                  <w:rStyle w:val="Hyperlink"/>
                  <w:rFonts w:ascii="Arial" w:hAnsi="Arial" w:cs="Arial"/>
                  <w:bCs/>
                  <w:i/>
                  <w:iCs/>
                  <w:sz w:val="16"/>
                  <w:szCs w:val="16"/>
                  <w:lang w:val="en-US"/>
                </w:rPr>
                <w:t>Giardia duodenalis</w:t>
              </w:r>
            </w:hyperlink>
            <w:r w:rsidRPr="004E1AFB">
              <w:rPr>
                <w:rFonts w:ascii="Arial" w:hAnsi="Arial" w:cs="Arial"/>
                <w:bCs/>
                <w:i/>
                <w:i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Emery-Corbin SJ, Tichkule S, Balan B, Strohlein A,  Cooper C, Ansell BRE, Baker L, Vuong D, Lacey E,  Svärd SG, Jex AR</w:t>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17h24-17h36</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O17</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32" w:history="1">
              <w:r w:rsidRPr="004E1AFB">
                <w:rPr>
                  <w:rStyle w:val="Hyperlink"/>
                  <w:rFonts w:ascii="Arial" w:hAnsi="Arial" w:cs="Arial"/>
                  <w:bCs/>
                  <w:sz w:val="16"/>
                  <w:szCs w:val="16"/>
                  <w:lang w:val="en-US"/>
                </w:rPr>
                <w:t xml:space="preserve">High-resolution, quantitative proteome of </w:t>
              </w:r>
              <w:r w:rsidRPr="004E1AFB">
                <w:rPr>
                  <w:rStyle w:val="Hyperlink"/>
                  <w:rFonts w:ascii="Arial" w:hAnsi="Arial" w:cs="Arial"/>
                  <w:bCs/>
                  <w:i/>
                  <w:iCs/>
                  <w:sz w:val="16"/>
                  <w:szCs w:val="16"/>
                  <w:lang w:val="en-US"/>
                </w:rPr>
                <w:t xml:space="preserve">Giardia duodenalis </w:t>
              </w:r>
              <w:r w:rsidRPr="004E1AFB">
                <w:rPr>
                  <w:rStyle w:val="Hyperlink"/>
                  <w:rFonts w:ascii="Arial" w:hAnsi="Arial" w:cs="Arial"/>
                  <w:bCs/>
                  <w:sz w:val="16"/>
                  <w:szCs w:val="16"/>
                  <w:lang w:val="en-US"/>
                </w:rPr>
                <w:t>during encystation</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 xml:space="preserve">Balan B, Emery-Corbin S , Sandow J. Webb A , Jex A </w:t>
            </w:r>
          </w:p>
        </w:tc>
      </w:tr>
      <w:tr w:rsidR="002E3BBD" w:rsidRPr="004E62D9">
        <w:tc>
          <w:tcPr>
            <w:tcW w:w="1872" w:type="dxa"/>
            <w:shd w:val="clear" w:color="auto" w:fill="C6D9F1"/>
          </w:tcPr>
          <w:p w:rsidR="002E3BBD" w:rsidRPr="004E62D9" w:rsidRDefault="002E3BBD" w:rsidP="00F803F1">
            <w:pPr>
              <w:spacing w:after="0"/>
              <w:jc w:val="center"/>
              <w:rPr>
                <w:rFonts w:ascii="Arial" w:hAnsi="Arial" w:cs="Arial"/>
                <w:b/>
                <w:color w:val="FF0000"/>
                <w:sz w:val="16"/>
                <w:szCs w:val="16"/>
              </w:rPr>
            </w:pPr>
            <w:r w:rsidRPr="004E62D9">
              <w:rPr>
                <w:rFonts w:ascii="Arial" w:hAnsi="Arial" w:cs="Arial"/>
                <w:b/>
                <w:color w:val="FF0000"/>
                <w:sz w:val="16"/>
                <w:szCs w:val="16"/>
              </w:rPr>
              <w:t>17h36-17h46</w:t>
            </w:r>
          </w:p>
        </w:tc>
        <w:tc>
          <w:tcPr>
            <w:tcW w:w="891" w:type="dxa"/>
            <w:shd w:val="clear" w:color="auto" w:fill="C6D9F1"/>
          </w:tcPr>
          <w:p w:rsidR="002E3BBD" w:rsidRPr="004E62D9" w:rsidRDefault="002E3BBD" w:rsidP="00F803F1">
            <w:pPr>
              <w:spacing w:after="0"/>
              <w:jc w:val="center"/>
              <w:rPr>
                <w:rFonts w:ascii="Arial" w:hAnsi="Arial" w:cs="Arial"/>
                <w:b/>
                <w:color w:val="FF0000"/>
                <w:sz w:val="16"/>
                <w:szCs w:val="16"/>
              </w:rPr>
            </w:pPr>
            <w:r w:rsidRPr="004E62D9">
              <w:rPr>
                <w:rFonts w:ascii="Arial" w:hAnsi="Arial" w:cs="Arial"/>
                <w:b/>
                <w:color w:val="FF0000"/>
                <w:sz w:val="16"/>
                <w:szCs w:val="16"/>
              </w:rPr>
              <w:t> </w:t>
            </w:r>
          </w:p>
        </w:tc>
        <w:tc>
          <w:tcPr>
            <w:tcW w:w="8719"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10-minute break</w:t>
            </w:r>
          </w:p>
        </w:tc>
        <w:tc>
          <w:tcPr>
            <w:tcW w:w="4252" w:type="dxa"/>
            <w:shd w:val="clear" w:color="auto" w:fill="C6D9F1"/>
          </w:tcPr>
          <w:p w:rsidR="002E3BBD" w:rsidRPr="004E62D9" w:rsidRDefault="002E3BBD" w:rsidP="00F803F1">
            <w:pPr>
              <w:spacing w:after="0"/>
              <w:jc w:val="center"/>
              <w:rPr>
                <w:rFonts w:ascii="Arial" w:hAnsi="Arial" w:cs="Arial"/>
                <w:b/>
                <w:color w:val="FF0000"/>
                <w:sz w:val="16"/>
                <w:szCs w:val="16"/>
              </w:rPr>
            </w:pPr>
            <w:r w:rsidRPr="004E62D9">
              <w:rPr>
                <w:rFonts w:ascii="Arial" w:hAnsi="Arial" w:cs="Arial"/>
                <w:b/>
                <w:color w:val="FF0000"/>
                <w:sz w:val="16"/>
                <w:szCs w:val="16"/>
              </w:rPr>
              <w:t> </w:t>
            </w:r>
          </w:p>
        </w:tc>
      </w:tr>
      <w:tr w:rsidR="002E3BBD" w:rsidRPr="004E62D9">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17h46-17h58</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O18</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33" w:history="1">
              <w:r w:rsidRPr="004E1AFB">
                <w:rPr>
                  <w:rStyle w:val="Hyperlink"/>
                  <w:rFonts w:ascii="Arial" w:hAnsi="Arial" w:cs="Arial"/>
                  <w:bCs/>
                  <w:sz w:val="16"/>
                  <w:szCs w:val="16"/>
                  <w:lang w:val="en-US"/>
                </w:rPr>
                <w:t xml:space="preserve">Impact of early-life exposure to </w:t>
              </w:r>
              <w:r w:rsidRPr="004E1AFB">
                <w:rPr>
                  <w:rStyle w:val="Hyperlink"/>
                  <w:rFonts w:ascii="Arial" w:hAnsi="Arial" w:cs="Arial"/>
                  <w:bCs/>
                  <w:i/>
                  <w:iCs/>
                  <w:sz w:val="16"/>
                  <w:szCs w:val="16"/>
                  <w:lang w:val="en-US"/>
                </w:rPr>
                <w:t xml:space="preserve">Cryptosporidium parvum </w:t>
              </w:r>
              <w:r w:rsidRPr="004E1AFB">
                <w:rPr>
                  <w:rStyle w:val="Hyperlink"/>
                  <w:rFonts w:ascii="Arial" w:hAnsi="Arial" w:cs="Arial"/>
                  <w:bCs/>
                  <w:sz w:val="16"/>
                  <w:szCs w:val="16"/>
                  <w:lang w:val="en-US"/>
                </w:rPr>
                <w:t>infection on intestinal homeostasis at adulthood</w:t>
              </w:r>
            </w:hyperlink>
            <w:r w:rsidRPr="004E1AFB">
              <w:rPr>
                <w:rFonts w:ascii="Arial" w:hAnsi="Arial" w:cs="Arial"/>
                <w:b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rPr>
            </w:pPr>
            <w:r w:rsidRPr="004E62D9">
              <w:rPr>
                <w:rFonts w:ascii="Arial" w:hAnsi="Arial" w:cs="Arial"/>
                <w:color w:val="000000"/>
                <w:sz w:val="16"/>
                <w:szCs w:val="16"/>
              </w:rPr>
              <w:t xml:space="preserve">Lacroix-Lamandé S, Ménard S, Baillou A, Virologeux-Payant I, Sallé G, Olier M, Nicolosi A, Pezier T, Laurent F. </w:t>
            </w:r>
          </w:p>
        </w:tc>
      </w:tr>
      <w:tr w:rsidR="002E3BBD" w:rsidRPr="004E62D9">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17h58-18h10</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O19</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34" w:history="1">
              <w:r w:rsidRPr="004E1AFB">
                <w:rPr>
                  <w:rStyle w:val="Hyperlink"/>
                  <w:rFonts w:ascii="Arial" w:hAnsi="Arial" w:cs="Arial"/>
                  <w:bCs/>
                  <w:sz w:val="16"/>
                  <w:szCs w:val="16"/>
                  <w:lang w:val="en-US"/>
                </w:rPr>
                <w:t>Role of Paneth cells during infection of neonatal mice by</w:t>
              </w:r>
              <w:r w:rsidRPr="004E1AFB">
                <w:rPr>
                  <w:rStyle w:val="Hyperlink"/>
                  <w:rFonts w:ascii="Arial" w:hAnsi="Arial" w:cs="Arial"/>
                  <w:bCs/>
                  <w:i/>
                  <w:iCs/>
                  <w:sz w:val="16"/>
                  <w:szCs w:val="16"/>
                  <w:lang w:val="en-US"/>
                </w:rPr>
                <w:t xml:space="preserve"> Cryptosporidium parvum</w:t>
              </w:r>
            </w:hyperlink>
            <w:r w:rsidRPr="004E1AFB">
              <w:rPr>
                <w:rFonts w:ascii="Arial" w:hAnsi="Arial" w:cs="Arial"/>
                <w:bCs/>
                <w:i/>
                <w:i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rPr>
            </w:pPr>
            <w:r w:rsidRPr="004E62D9">
              <w:rPr>
                <w:rFonts w:ascii="Arial" w:hAnsi="Arial" w:cs="Arial"/>
                <w:color w:val="000000"/>
                <w:sz w:val="16"/>
                <w:szCs w:val="16"/>
              </w:rPr>
              <w:t xml:space="preserve">Nicolosi A, Pezier T, Guesdon W, Pedron T, Laurent F, Lacroix-Lamandé S. </w:t>
            </w:r>
          </w:p>
        </w:tc>
      </w:tr>
      <w:tr w:rsidR="002E3BBD" w:rsidRPr="000318FA">
        <w:tc>
          <w:tcPr>
            <w:tcW w:w="1872" w:type="dxa"/>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18h10-18h22</w:t>
            </w:r>
          </w:p>
        </w:tc>
        <w:tc>
          <w:tcPr>
            <w:tcW w:w="891" w:type="dxa"/>
            <w:shd w:val="clear" w:color="auto" w:fill="F2DBDB"/>
          </w:tcPr>
          <w:p w:rsidR="002E3BBD" w:rsidRPr="004E62D9" w:rsidRDefault="002E3BBD" w:rsidP="00F803F1">
            <w:pPr>
              <w:spacing w:after="0"/>
              <w:jc w:val="center"/>
              <w:rPr>
                <w:rFonts w:ascii="Arial" w:hAnsi="Arial" w:cs="Arial"/>
                <w:color w:val="000000"/>
                <w:sz w:val="16"/>
                <w:szCs w:val="16"/>
              </w:rPr>
            </w:pPr>
            <w:r w:rsidRPr="004E62D9">
              <w:rPr>
                <w:rFonts w:ascii="Arial" w:hAnsi="Arial" w:cs="Arial"/>
                <w:color w:val="000000"/>
                <w:sz w:val="16"/>
                <w:szCs w:val="16"/>
              </w:rPr>
              <w:t>Su- O20</w:t>
            </w:r>
          </w:p>
        </w:tc>
        <w:tc>
          <w:tcPr>
            <w:tcW w:w="8719" w:type="dxa"/>
          </w:tcPr>
          <w:p w:rsidR="002E3BBD" w:rsidRPr="004E1AFB" w:rsidRDefault="002E3BBD" w:rsidP="00F803F1">
            <w:pPr>
              <w:spacing w:after="0"/>
              <w:rPr>
                <w:rFonts w:ascii="Arial" w:hAnsi="Arial" w:cs="Arial"/>
                <w:bCs/>
                <w:color w:val="000000"/>
                <w:sz w:val="16"/>
                <w:szCs w:val="16"/>
                <w:lang w:val="en-US"/>
              </w:rPr>
            </w:pPr>
            <w:hyperlink w:anchor="p35" w:history="1">
              <w:r w:rsidRPr="004E1AFB">
                <w:rPr>
                  <w:rStyle w:val="Hyperlink"/>
                  <w:rFonts w:ascii="Arial" w:hAnsi="Arial" w:cs="Arial"/>
                  <w:bCs/>
                  <w:sz w:val="16"/>
                  <w:szCs w:val="16"/>
                  <w:lang w:val="en-US"/>
                </w:rPr>
                <w:t xml:space="preserve">Identification of heparin-binding proteins in </w:t>
              </w:r>
              <w:r w:rsidRPr="004E1AFB">
                <w:rPr>
                  <w:rStyle w:val="Hyperlink"/>
                  <w:rFonts w:ascii="Arial" w:hAnsi="Arial" w:cs="Arial"/>
                  <w:bCs/>
                  <w:i/>
                  <w:iCs/>
                  <w:sz w:val="16"/>
                  <w:szCs w:val="16"/>
                  <w:lang w:val="en-US"/>
                </w:rPr>
                <w:t>Cryptosporidium parvum</w:t>
              </w:r>
            </w:hyperlink>
            <w:r w:rsidRPr="004E1AFB">
              <w:rPr>
                <w:rFonts w:ascii="Arial" w:hAnsi="Arial" w:cs="Arial"/>
                <w:bCs/>
                <w:i/>
                <w:iCs/>
                <w:color w:val="000000"/>
                <w:sz w:val="16"/>
                <w:szCs w:val="16"/>
                <w:lang w:val="en-US"/>
              </w:rPr>
              <w:t xml:space="preserve"> </w:t>
            </w:r>
          </w:p>
        </w:tc>
        <w:tc>
          <w:tcPr>
            <w:tcW w:w="4252" w:type="dxa"/>
          </w:tcPr>
          <w:p w:rsidR="002E3BBD" w:rsidRPr="004E62D9" w:rsidRDefault="002E3BBD" w:rsidP="00F803F1">
            <w:pPr>
              <w:spacing w:after="0"/>
              <w:rPr>
                <w:rFonts w:ascii="Arial" w:hAnsi="Arial" w:cs="Arial"/>
                <w:color w:val="000000"/>
                <w:sz w:val="16"/>
                <w:szCs w:val="16"/>
                <w:lang w:val="en-US"/>
              </w:rPr>
            </w:pPr>
            <w:r w:rsidRPr="004E62D9">
              <w:rPr>
                <w:rFonts w:ascii="Arial" w:hAnsi="Arial" w:cs="Arial"/>
                <w:color w:val="000000"/>
                <w:sz w:val="16"/>
                <w:szCs w:val="16"/>
                <w:lang w:val="en-US"/>
              </w:rPr>
              <w:t>Yin J, Wang D, Zhang T, Gao X,Jiao X,Zhang N, Lu H</w:t>
            </w:r>
          </w:p>
        </w:tc>
      </w:tr>
    </w:tbl>
    <w:p w:rsidR="002E3BBD" w:rsidRPr="00DC301E" w:rsidRDefault="002E3BBD" w:rsidP="00F803F1">
      <w:pPr>
        <w:jc w:val="center"/>
        <w:rPr>
          <w:b/>
          <w:u w:val="single"/>
          <w:lang w:val="en-US"/>
        </w:rPr>
        <w:sectPr w:rsidR="002E3BBD" w:rsidRPr="00DC301E" w:rsidSect="00820204">
          <w:pgSz w:w="16838" w:h="11906" w:orient="landscape"/>
          <w:pgMar w:top="284" w:right="454" w:bottom="284" w:left="454" w:header="709" w:footer="227" w:gutter="0"/>
          <w:cols w:space="708"/>
          <w:docGrid w:linePitch="360"/>
        </w:sectPr>
      </w:pPr>
    </w:p>
    <w:p w:rsidR="002E3BBD" w:rsidRPr="00EA333E" w:rsidRDefault="002E3BBD" w:rsidP="00F803F1">
      <w:pPr>
        <w:jc w:val="center"/>
        <w:rPr>
          <w:rFonts w:ascii="Arial" w:hAnsi="Arial" w:cs="Arial"/>
          <w:b/>
          <w:sz w:val="20"/>
          <w:szCs w:val="20"/>
          <w:u w:val="single"/>
        </w:rPr>
      </w:pPr>
      <w:r w:rsidRPr="00EA333E">
        <w:rPr>
          <w:rFonts w:ascii="Arial" w:hAnsi="Arial" w:cs="Arial"/>
          <w:b/>
          <w:sz w:val="20"/>
          <w:szCs w:val="20"/>
          <w:u w:val="single"/>
        </w:rPr>
        <w:t>Monday Presentations</w:t>
      </w: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275"/>
        <w:gridCol w:w="8505"/>
        <w:gridCol w:w="3969"/>
      </w:tblGrid>
      <w:tr w:rsidR="002E3BBD" w:rsidRPr="004E62D9">
        <w:trPr>
          <w:trHeight w:val="293"/>
        </w:trPr>
        <w:tc>
          <w:tcPr>
            <w:tcW w:w="1843" w:type="dxa"/>
            <w:shd w:val="clear" w:color="auto" w:fill="F2DBDB"/>
          </w:tcPr>
          <w:p w:rsidR="002E3BBD" w:rsidRPr="004E62D9" w:rsidRDefault="002E3BBD" w:rsidP="00F803F1">
            <w:pPr>
              <w:spacing w:after="0"/>
              <w:jc w:val="center"/>
              <w:rPr>
                <w:rFonts w:ascii="Arial" w:hAnsi="Arial" w:cs="Arial"/>
                <w:color w:val="000000"/>
                <w:sz w:val="20"/>
                <w:szCs w:val="20"/>
              </w:rPr>
            </w:pPr>
          </w:p>
        </w:tc>
        <w:tc>
          <w:tcPr>
            <w:tcW w:w="1275" w:type="dxa"/>
            <w:shd w:val="clear" w:color="auto" w:fill="F2DBDB"/>
          </w:tcPr>
          <w:p w:rsidR="002E3BBD" w:rsidRPr="004E62D9" w:rsidRDefault="002E3BBD" w:rsidP="00F803F1">
            <w:pPr>
              <w:spacing w:after="0"/>
              <w:jc w:val="center"/>
              <w:rPr>
                <w:rFonts w:ascii="Arial" w:hAnsi="Arial" w:cs="Arial"/>
                <w:color w:val="000000"/>
                <w:sz w:val="20"/>
                <w:szCs w:val="20"/>
              </w:rPr>
            </w:pPr>
          </w:p>
        </w:tc>
        <w:tc>
          <w:tcPr>
            <w:tcW w:w="8505" w:type="dxa"/>
            <w:shd w:val="clear" w:color="auto" w:fill="F2DBDB"/>
          </w:tcPr>
          <w:p w:rsidR="002E3BBD" w:rsidRPr="004E62D9" w:rsidRDefault="002E3BBD" w:rsidP="00F803F1">
            <w:pPr>
              <w:spacing w:after="0"/>
              <w:jc w:val="center"/>
              <w:rPr>
                <w:rFonts w:ascii="Arial" w:hAnsi="Arial" w:cs="Arial"/>
                <w:b/>
                <w:bCs/>
                <w:color w:val="FF0000"/>
                <w:sz w:val="20"/>
                <w:szCs w:val="20"/>
              </w:rPr>
            </w:pPr>
            <w:r w:rsidRPr="004E62D9">
              <w:rPr>
                <w:rFonts w:ascii="Arial" w:hAnsi="Arial" w:cs="Arial"/>
                <w:b/>
                <w:bCs/>
                <w:color w:val="FF0000"/>
                <w:sz w:val="20"/>
                <w:szCs w:val="20"/>
              </w:rPr>
              <w:t>ORAL SESSION AMPHI 350-</w:t>
            </w:r>
            <w:r w:rsidRPr="004E62D9">
              <w:rPr>
                <w:rFonts w:ascii="Arial" w:hAnsi="Arial" w:cs="Arial"/>
                <w:b/>
                <w:bCs/>
                <w:color w:val="FF0000"/>
                <w:sz w:val="16"/>
                <w:szCs w:val="16"/>
              </w:rPr>
              <w:t xml:space="preserve"> </w:t>
            </w:r>
            <w:r w:rsidRPr="004E62D9">
              <w:rPr>
                <w:rFonts w:ascii="Arial" w:hAnsi="Arial" w:cs="Arial"/>
                <w:b/>
                <w:bCs/>
                <w:color w:val="FF0000"/>
                <w:sz w:val="20"/>
                <w:szCs w:val="20"/>
              </w:rPr>
              <w:t>HOST PARASITE INTERACTIONS</w:t>
            </w:r>
          </w:p>
        </w:tc>
        <w:tc>
          <w:tcPr>
            <w:tcW w:w="3969" w:type="dxa"/>
            <w:shd w:val="clear" w:color="auto" w:fill="F2DBDB"/>
          </w:tcPr>
          <w:p w:rsidR="002E3BBD" w:rsidRPr="004E62D9" w:rsidRDefault="002E3BBD" w:rsidP="00F803F1">
            <w:pPr>
              <w:spacing w:after="0"/>
              <w:rPr>
                <w:rFonts w:ascii="Arial" w:hAnsi="Arial" w:cs="Arial"/>
                <w:bCs/>
                <w:color w:val="000000"/>
                <w:sz w:val="16"/>
                <w:szCs w:val="16"/>
              </w:rPr>
            </w:pPr>
            <w:r w:rsidRPr="004E62D9">
              <w:rPr>
                <w:rFonts w:ascii="Arial" w:hAnsi="Arial" w:cs="Arial"/>
                <w:bCs/>
                <w:color w:val="FF0000"/>
                <w:sz w:val="16"/>
                <w:szCs w:val="16"/>
              </w:rPr>
              <w:t>8h00-9h20 :Chair : LAURENT F. CANDON S.</w:t>
            </w:r>
          </w:p>
        </w:tc>
      </w:tr>
      <w:tr w:rsidR="002E3BBD" w:rsidRPr="004E1AFB">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8h00-8h20</w:t>
            </w:r>
          </w:p>
        </w:tc>
        <w:tc>
          <w:tcPr>
            <w:tcW w:w="1275" w:type="dxa"/>
            <w:shd w:val="clear" w:color="auto" w:fill="F2DBDB"/>
          </w:tcPr>
          <w:p w:rsidR="002E3BBD" w:rsidRPr="004E1AFB" w:rsidRDefault="002E3BBD" w:rsidP="00F803F1">
            <w:pPr>
              <w:spacing w:after="0"/>
              <w:jc w:val="center"/>
              <w:rPr>
                <w:rFonts w:ascii="Arial" w:hAnsi="Arial" w:cs="Arial"/>
                <w:bCs/>
                <w:color w:val="000000"/>
                <w:sz w:val="16"/>
                <w:szCs w:val="16"/>
              </w:rPr>
            </w:pPr>
            <w:r w:rsidRPr="004E1AFB">
              <w:rPr>
                <w:rFonts w:ascii="Arial" w:hAnsi="Arial" w:cs="Arial"/>
                <w:bCs/>
                <w:color w:val="000000"/>
                <w:sz w:val="16"/>
                <w:szCs w:val="16"/>
              </w:rPr>
              <w:t>Mo-O1</w:t>
            </w:r>
          </w:p>
        </w:tc>
        <w:tc>
          <w:tcPr>
            <w:tcW w:w="8505" w:type="dxa"/>
          </w:tcPr>
          <w:p w:rsidR="002E3BBD" w:rsidRPr="004E1AFB" w:rsidRDefault="002E3BBD" w:rsidP="00F803F1">
            <w:pPr>
              <w:spacing w:after="0"/>
              <w:rPr>
                <w:rFonts w:ascii="Arial" w:hAnsi="Arial" w:cs="Arial"/>
                <w:bCs/>
                <w:color w:val="FF0000"/>
                <w:sz w:val="16"/>
                <w:szCs w:val="16"/>
              </w:rPr>
            </w:pPr>
            <w:hyperlink w:anchor="p38" w:history="1">
              <w:r w:rsidRPr="004E1AFB">
                <w:rPr>
                  <w:rStyle w:val="Hyperlink"/>
                  <w:rFonts w:ascii="Arial" w:hAnsi="Arial" w:cs="Arial"/>
                  <w:bCs/>
                  <w:sz w:val="16"/>
                  <w:szCs w:val="16"/>
                  <w:lang w:val="en-US"/>
                </w:rPr>
                <w:t xml:space="preserve">How innate immune responses shape </w:t>
              </w:r>
              <w:r w:rsidRPr="004E1AFB">
                <w:rPr>
                  <w:rStyle w:val="Hyperlink"/>
                  <w:rFonts w:ascii="Arial" w:hAnsi="Arial" w:cs="Arial"/>
                  <w:bCs/>
                  <w:i/>
                  <w:sz w:val="16"/>
                  <w:szCs w:val="16"/>
                  <w:lang w:val="en-US"/>
                </w:rPr>
                <w:t>Cryptosporidium</w:t>
              </w:r>
              <w:r w:rsidRPr="004E1AFB">
                <w:rPr>
                  <w:rStyle w:val="Hyperlink"/>
                  <w:rFonts w:ascii="Arial" w:hAnsi="Arial" w:cs="Arial"/>
                  <w:bCs/>
                  <w:sz w:val="16"/>
                  <w:szCs w:val="16"/>
                  <w:lang w:val="en-US"/>
                </w:rPr>
                <w:t xml:space="preserve"> infection</w:t>
              </w:r>
            </w:hyperlink>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Laurent F.</w:t>
            </w:r>
          </w:p>
        </w:tc>
      </w:tr>
      <w:tr w:rsidR="002E3BBD" w:rsidRPr="000318FA">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8h20-8h32</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O2</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39" w:history="1">
              <w:r w:rsidRPr="004E1AFB">
                <w:rPr>
                  <w:rStyle w:val="Hyperlink"/>
                  <w:rFonts w:ascii="Arial" w:hAnsi="Arial" w:cs="Arial"/>
                  <w:bCs/>
                  <w:sz w:val="16"/>
                  <w:szCs w:val="16"/>
                  <w:lang w:val="en-US"/>
                </w:rPr>
                <w:t xml:space="preserve">Shifts in Treg/Th17 balance correlate with differential susceptibility to infection with </w:t>
              </w:r>
              <w:r w:rsidRPr="004E1AFB">
                <w:rPr>
                  <w:rStyle w:val="Hyperlink"/>
                  <w:rFonts w:ascii="Arial" w:hAnsi="Arial" w:cs="Arial"/>
                  <w:bCs/>
                  <w:i/>
                  <w:iCs/>
                  <w:sz w:val="16"/>
                  <w:szCs w:val="16"/>
                  <w:lang w:val="en-US"/>
                </w:rPr>
                <w:t>Giardia muris</w:t>
              </w:r>
            </w:hyperlink>
            <w:r w:rsidRPr="004E1AFB">
              <w:rPr>
                <w:rFonts w:ascii="Arial" w:hAnsi="Arial" w:cs="Arial"/>
                <w:bCs/>
                <w:i/>
                <w:i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Yordanova, A. I., Heimesaat, M. M, Hartmann, S., Rausch S.</w:t>
            </w:r>
          </w:p>
        </w:tc>
      </w:tr>
      <w:tr w:rsidR="002E3BBD" w:rsidRPr="000318FA">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8h32-8h44</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O3</w:t>
            </w:r>
          </w:p>
          <w:p w:rsidR="002E3BBD" w:rsidRPr="004E1AFB" w:rsidRDefault="002E3BBD" w:rsidP="00F803F1">
            <w:pPr>
              <w:spacing w:after="0"/>
              <w:rPr>
                <w:rFonts w:ascii="Arial" w:hAnsi="Arial" w:cs="Arial"/>
                <w:color w:val="000000"/>
                <w:sz w:val="16"/>
                <w:szCs w:val="16"/>
              </w:rPr>
            </w:pPr>
          </w:p>
        </w:tc>
        <w:tc>
          <w:tcPr>
            <w:tcW w:w="8505" w:type="dxa"/>
          </w:tcPr>
          <w:p w:rsidR="002E3BBD" w:rsidRPr="004E1AFB" w:rsidRDefault="002E3BBD" w:rsidP="00F803F1">
            <w:pPr>
              <w:spacing w:after="0"/>
              <w:rPr>
                <w:rFonts w:ascii="Arial" w:hAnsi="Arial" w:cs="Arial"/>
                <w:bCs/>
                <w:color w:val="000000"/>
                <w:sz w:val="16"/>
                <w:szCs w:val="16"/>
                <w:lang w:val="en-US"/>
              </w:rPr>
            </w:pPr>
            <w:hyperlink w:anchor="p40" w:history="1">
              <w:r w:rsidRPr="004E1AFB">
                <w:rPr>
                  <w:rStyle w:val="Hyperlink"/>
                  <w:rFonts w:ascii="Arial" w:hAnsi="Arial" w:cs="Arial"/>
                  <w:bCs/>
                  <w:sz w:val="16"/>
                  <w:szCs w:val="16"/>
                  <w:lang w:val="en-US"/>
                </w:rPr>
                <w:t>Variability in giardiasis: roles for immune responses and microbiota</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Singer, S.M, Li, E, Keselman, A, Maloney, J, Zachary, E, Coelho, C, da Silva Lanna, M. C Fink, M</w:t>
            </w:r>
          </w:p>
        </w:tc>
      </w:tr>
      <w:tr w:rsidR="002E3BBD" w:rsidRPr="004E1AFB">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8h44-8h56</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O4</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41" w:history="1">
              <w:r w:rsidRPr="004E1AFB">
                <w:rPr>
                  <w:rStyle w:val="Hyperlink"/>
                  <w:rFonts w:ascii="Arial" w:hAnsi="Arial" w:cs="Arial"/>
                  <w:bCs/>
                  <w:sz w:val="16"/>
                  <w:szCs w:val="16"/>
                  <w:lang w:val="en-US"/>
                </w:rPr>
                <w:t xml:space="preserve">Temporal and spatial analysis of the intestinal IL-17A response following a </w:t>
              </w:r>
              <w:r w:rsidRPr="004E1AFB">
                <w:rPr>
                  <w:rStyle w:val="Hyperlink"/>
                  <w:rFonts w:ascii="Arial" w:hAnsi="Arial" w:cs="Arial"/>
                  <w:bCs/>
                  <w:i/>
                  <w:iCs/>
                  <w:sz w:val="16"/>
                  <w:szCs w:val="16"/>
                  <w:lang w:val="en-US"/>
                </w:rPr>
                <w:t>Giardia</w:t>
              </w:r>
              <w:r w:rsidRPr="004E1AFB">
                <w:rPr>
                  <w:rStyle w:val="Hyperlink"/>
                  <w:rFonts w:ascii="Arial" w:hAnsi="Arial" w:cs="Arial"/>
                  <w:bCs/>
                  <w:sz w:val="16"/>
                  <w:szCs w:val="16"/>
                  <w:lang w:val="en-US"/>
                </w:rPr>
                <w:t xml:space="preserve"> infection</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Paerewijck O, Gagnaire A, Maertens B Geldhof P.</w:t>
            </w:r>
          </w:p>
        </w:tc>
      </w:tr>
      <w:tr w:rsidR="002E3BBD" w:rsidRPr="000318FA">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8h56-9h08</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O5</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42" w:history="1">
              <w:r w:rsidRPr="004E1AFB">
                <w:rPr>
                  <w:rStyle w:val="Hyperlink"/>
                  <w:rFonts w:ascii="Arial" w:hAnsi="Arial" w:cs="Arial"/>
                  <w:bCs/>
                  <w:sz w:val="16"/>
                  <w:szCs w:val="16"/>
                  <w:lang w:val="en-US"/>
                </w:rPr>
                <w:t xml:space="preserve">Transcriptional Profiling of Differentiated CaCo-2 Intestinal Epithelial Cells Response to </w:t>
              </w:r>
              <w:r w:rsidRPr="004E1AFB">
                <w:rPr>
                  <w:rStyle w:val="Hyperlink"/>
                  <w:rFonts w:ascii="Arial" w:hAnsi="Arial" w:cs="Arial"/>
                  <w:bCs/>
                  <w:i/>
                  <w:iCs/>
                  <w:sz w:val="16"/>
                  <w:szCs w:val="16"/>
                  <w:lang w:val="en-US"/>
                </w:rPr>
                <w:t>Giardia Intestinalis</w:t>
              </w:r>
              <w:r w:rsidRPr="004E1AFB">
                <w:rPr>
                  <w:rStyle w:val="Hyperlink"/>
                  <w:rFonts w:ascii="Arial" w:hAnsi="Arial" w:cs="Arial"/>
                  <w:bCs/>
                  <w:sz w:val="16"/>
                  <w:szCs w:val="16"/>
                  <w:lang w:val="en-US"/>
                </w:rPr>
                <w:t xml:space="preserve"> during Early Onset of in vitro Interactions: Insights into the Pathways of Cytokine Production and Regulation</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Maayeh S, Knörr L, Sköld K, Hoeppner Mp,  Grabherr M, Stadelmann B, Svärd Sg</w:t>
            </w:r>
          </w:p>
        </w:tc>
      </w:tr>
      <w:tr w:rsidR="002E3BBD" w:rsidRPr="000318FA">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9h08-9h20</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O6</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43" w:history="1">
              <w:r w:rsidRPr="004E1AFB">
                <w:rPr>
                  <w:rStyle w:val="Hyperlink"/>
                  <w:rFonts w:ascii="Arial" w:hAnsi="Arial" w:cs="Arial"/>
                  <w:bCs/>
                  <w:sz w:val="16"/>
                  <w:szCs w:val="16"/>
                  <w:lang w:val="en-US"/>
                </w:rPr>
                <w:t xml:space="preserve">Human small intestinal organoids - a new model to investigate </w:t>
              </w:r>
              <w:r w:rsidRPr="004E1AFB">
                <w:rPr>
                  <w:rStyle w:val="Hyperlink"/>
                  <w:rFonts w:ascii="Arial" w:hAnsi="Arial" w:cs="Arial"/>
                  <w:bCs/>
                  <w:i/>
                  <w:sz w:val="16"/>
                  <w:szCs w:val="16"/>
                  <w:lang w:val="en-US"/>
                </w:rPr>
                <w:t>Giardia</w:t>
              </w:r>
              <w:r w:rsidRPr="004E1AFB">
                <w:rPr>
                  <w:rStyle w:val="Hyperlink"/>
                  <w:rFonts w:ascii="Arial" w:hAnsi="Arial" w:cs="Arial"/>
                  <w:bCs/>
                  <w:sz w:val="16"/>
                  <w:szCs w:val="16"/>
                  <w:lang w:val="en-US"/>
                </w:rPr>
                <w:t xml:space="preserve"> sp. infection</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Kraft MR, Klotz C, Aebischer T </w:t>
            </w:r>
          </w:p>
        </w:tc>
      </w:tr>
      <w:tr w:rsidR="002E3BBD" w:rsidRPr="000318FA">
        <w:tc>
          <w:tcPr>
            <w:tcW w:w="1843"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9h20-9h40</w:t>
            </w:r>
          </w:p>
        </w:tc>
        <w:tc>
          <w:tcPr>
            <w:tcW w:w="1275"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 </w:t>
            </w:r>
          </w:p>
        </w:tc>
        <w:tc>
          <w:tcPr>
            <w:tcW w:w="8505"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OPENING CEREMONY</w:t>
            </w:r>
          </w:p>
        </w:tc>
        <w:tc>
          <w:tcPr>
            <w:tcW w:w="3969" w:type="dxa"/>
            <w:shd w:val="clear" w:color="auto" w:fill="C6D9F1"/>
          </w:tcPr>
          <w:p w:rsidR="002E3BBD" w:rsidRPr="004E1AFB" w:rsidRDefault="002E3BBD" w:rsidP="00F803F1">
            <w:pPr>
              <w:spacing w:after="0"/>
              <w:rPr>
                <w:rFonts w:ascii="Arial" w:hAnsi="Arial" w:cs="Arial"/>
                <w:bCs/>
                <w:color w:val="00B050"/>
                <w:sz w:val="16"/>
                <w:szCs w:val="16"/>
                <w:lang w:val="en-GB"/>
              </w:rPr>
            </w:pPr>
            <w:r w:rsidRPr="004E1AFB">
              <w:rPr>
                <w:rFonts w:ascii="Arial" w:hAnsi="Arial" w:cs="Arial"/>
                <w:bCs/>
                <w:color w:val="FF0000"/>
                <w:sz w:val="16"/>
                <w:szCs w:val="16"/>
                <w:lang w:val="en-GB"/>
              </w:rPr>
              <w:t>9h40-10h30 Chair : WIDMER G. GARGALA G.</w:t>
            </w:r>
          </w:p>
        </w:tc>
      </w:tr>
      <w:tr w:rsidR="002E3BBD" w:rsidRPr="004E1AFB">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9h40-9h52</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O7</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44" w:history="1">
              <w:r w:rsidRPr="004E1AFB">
                <w:rPr>
                  <w:rStyle w:val="Hyperlink"/>
                  <w:rFonts w:ascii="Arial" w:hAnsi="Arial" w:cs="Arial"/>
                  <w:bCs/>
                  <w:i/>
                  <w:sz w:val="16"/>
                  <w:szCs w:val="16"/>
                  <w:lang w:val="en-US"/>
                </w:rPr>
                <w:t>In vivo and in vitro</w:t>
              </w:r>
              <w:r w:rsidRPr="004E1AFB">
                <w:rPr>
                  <w:rStyle w:val="Hyperlink"/>
                  <w:rFonts w:ascii="Arial" w:hAnsi="Arial" w:cs="Arial"/>
                  <w:bCs/>
                  <w:sz w:val="16"/>
                  <w:szCs w:val="16"/>
                  <w:lang w:val="en-US"/>
                </w:rPr>
                <w:t xml:space="preserve"> studies of the host-parasite interactions of</w:t>
              </w:r>
              <w:r w:rsidRPr="004E1AFB">
                <w:rPr>
                  <w:rStyle w:val="Hyperlink"/>
                  <w:rFonts w:ascii="Arial" w:hAnsi="Arial" w:cs="Arial"/>
                  <w:bCs/>
                  <w:i/>
                  <w:iCs/>
                  <w:sz w:val="16"/>
                  <w:szCs w:val="16"/>
                  <w:lang w:val="en-US"/>
                </w:rPr>
                <w:t xml:space="preserve"> Spironucleus salmonicida</w:t>
              </w:r>
              <w:r w:rsidRPr="004E1AFB">
                <w:rPr>
                  <w:rStyle w:val="Hyperlink"/>
                  <w:rFonts w:ascii="Arial" w:hAnsi="Arial" w:cs="Arial"/>
                  <w:bCs/>
                  <w:sz w:val="16"/>
                  <w:szCs w:val="16"/>
                  <w:lang w:val="en-US"/>
                </w:rPr>
                <w:t xml:space="preserve"> and the Atlantic salmon</w:t>
              </w:r>
            </w:hyperlink>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Ástvaldsson A,  Stairs C,  Xu F, Haag L,  Alfjorden A, Janson E, Svärd, SG</w:t>
            </w:r>
          </w:p>
        </w:tc>
      </w:tr>
      <w:tr w:rsidR="002E3BBD" w:rsidRPr="000318FA">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9h52-10h04</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O8</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45" w:history="1">
              <w:r w:rsidRPr="004E1AFB">
                <w:rPr>
                  <w:rStyle w:val="Hyperlink"/>
                  <w:rFonts w:ascii="Arial" w:hAnsi="Arial" w:cs="Arial"/>
                  <w:bCs/>
                  <w:sz w:val="16"/>
                  <w:szCs w:val="16"/>
                  <w:lang w:val="en-US"/>
                </w:rPr>
                <w:t>Deprivation of dietary fiber enhances susceptibility of mice to cryptosporidiosis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Oliveira, B.C.M, Bresciani, K.D.S, Widmer, G.</w:t>
            </w:r>
          </w:p>
        </w:tc>
      </w:tr>
      <w:tr w:rsidR="002E3BBD" w:rsidRPr="000318FA">
        <w:trPr>
          <w:trHeight w:val="670"/>
        </w:trPr>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10h04-10h16</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O9</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46" w:history="1">
              <w:r w:rsidRPr="004E1AFB">
                <w:rPr>
                  <w:rStyle w:val="Hyperlink"/>
                  <w:rFonts w:ascii="Arial" w:hAnsi="Arial" w:cs="Arial"/>
                  <w:bCs/>
                  <w:sz w:val="16"/>
                  <w:szCs w:val="16"/>
                  <w:lang w:val="en-US"/>
                </w:rPr>
                <w:t>Domesticating a parasite: developing a genetically tractable natural mouse model of cryptosporidiosis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Sateriale A,  Slapeta J, Baptista RP,  Engiles JB, Jodi A. Gullicksrud GT, Herbert GT, Brooks CF, Kugler EM, KissingerJC, Hunter CA, and Striepen B.</w:t>
            </w:r>
          </w:p>
        </w:tc>
      </w:tr>
      <w:tr w:rsidR="002E3BBD" w:rsidRPr="000318FA">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10h16-10h30</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O10</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47" w:history="1">
              <w:r w:rsidRPr="004E1AFB">
                <w:rPr>
                  <w:rStyle w:val="Hyperlink"/>
                  <w:rFonts w:ascii="Arial" w:hAnsi="Arial" w:cs="Arial"/>
                  <w:bCs/>
                  <w:sz w:val="16"/>
                  <w:szCs w:val="16"/>
                  <w:lang w:val="en-US"/>
                </w:rPr>
                <w:t xml:space="preserve">The sporozoite-trophozoite transition in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 the role of sugar metabolism, calcium signalling and redox potential</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Paziewska-Harris, A, Thomas, JR, Lugonja, B, Cable, J.</w:t>
            </w:r>
          </w:p>
        </w:tc>
      </w:tr>
      <w:tr w:rsidR="002E3BBD" w:rsidRPr="000318FA">
        <w:tc>
          <w:tcPr>
            <w:tcW w:w="1843"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10h30-10h50</w:t>
            </w:r>
          </w:p>
        </w:tc>
        <w:tc>
          <w:tcPr>
            <w:tcW w:w="1275" w:type="dxa"/>
            <w:shd w:val="clear" w:color="auto" w:fill="C6D9F1"/>
          </w:tcPr>
          <w:p w:rsidR="002E3BBD" w:rsidRPr="004E1AFB" w:rsidRDefault="002E3BBD" w:rsidP="00F803F1">
            <w:pPr>
              <w:spacing w:after="0"/>
              <w:jc w:val="center"/>
              <w:rPr>
                <w:rFonts w:ascii="Arial" w:hAnsi="Arial" w:cs="Arial"/>
                <w:b/>
                <w:color w:val="FF0000"/>
                <w:sz w:val="16"/>
                <w:szCs w:val="16"/>
              </w:rPr>
            </w:pPr>
          </w:p>
        </w:tc>
        <w:tc>
          <w:tcPr>
            <w:tcW w:w="8505"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Coffee break with croissants</w:t>
            </w:r>
          </w:p>
        </w:tc>
        <w:tc>
          <w:tcPr>
            <w:tcW w:w="3969" w:type="dxa"/>
            <w:shd w:val="clear" w:color="auto" w:fill="C6D9F1"/>
          </w:tcPr>
          <w:p w:rsidR="002E3BBD" w:rsidRPr="004E1AFB" w:rsidRDefault="002E3BBD" w:rsidP="00F803F1">
            <w:pPr>
              <w:spacing w:after="0"/>
              <w:jc w:val="center"/>
              <w:rPr>
                <w:rFonts w:ascii="Arial" w:hAnsi="Arial" w:cs="Arial"/>
                <w:bCs/>
                <w:color w:val="00B050"/>
                <w:sz w:val="16"/>
                <w:szCs w:val="16"/>
                <w:lang w:val="en-GB"/>
              </w:rPr>
            </w:pPr>
            <w:r w:rsidRPr="004E1AFB">
              <w:rPr>
                <w:rFonts w:ascii="Arial" w:hAnsi="Arial" w:cs="Arial"/>
                <w:bCs/>
                <w:color w:val="FF0000"/>
                <w:sz w:val="16"/>
                <w:szCs w:val="16"/>
                <w:lang w:val="en-GB"/>
              </w:rPr>
              <w:t>10h50-12h22 Chair : BURET A.G STRIEPEN B.</w:t>
            </w:r>
          </w:p>
        </w:tc>
      </w:tr>
      <w:tr w:rsidR="002E3BBD" w:rsidRPr="004E1AFB">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10h50-11h10</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Mo-O11</w:t>
            </w:r>
          </w:p>
        </w:tc>
        <w:tc>
          <w:tcPr>
            <w:tcW w:w="8505" w:type="dxa"/>
          </w:tcPr>
          <w:p w:rsidR="002E3BBD" w:rsidRPr="004E1AFB" w:rsidRDefault="002E3BBD" w:rsidP="00F803F1">
            <w:pPr>
              <w:spacing w:after="0"/>
              <w:rPr>
                <w:rFonts w:ascii="Arial" w:hAnsi="Arial" w:cs="Arial"/>
                <w:bCs/>
                <w:color w:val="FF0000"/>
                <w:sz w:val="16"/>
                <w:szCs w:val="16"/>
                <w:lang w:val="en-US"/>
              </w:rPr>
            </w:pPr>
            <w:hyperlink w:anchor="p48" w:history="1">
              <w:r w:rsidRPr="004E1AFB">
                <w:rPr>
                  <w:rStyle w:val="Hyperlink"/>
                  <w:rFonts w:ascii="Arial" w:hAnsi="Arial" w:cs="Arial"/>
                  <w:bCs/>
                  <w:sz w:val="16"/>
                  <w:szCs w:val="16"/>
                  <w:lang w:val="en-US"/>
                </w:rPr>
                <w:t xml:space="preserve">Symptom variability in </w:t>
              </w:r>
              <w:r w:rsidRPr="004E1AFB">
                <w:rPr>
                  <w:rStyle w:val="Hyperlink"/>
                  <w:rFonts w:ascii="Arial" w:hAnsi="Arial" w:cs="Arial"/>
                  <w:bCs/>
                  <w:i/>
                  <w:sz w:val="16"/>
                  <w:szCs w:val="16"/>
                  <w:lang w:val="en-US"/>
                </w:rPr>
                <w:t>giardiasis</w:t>
              </w:r>
              <w:r w:rsidRPr="004E1AFB">
                <w:rPr>
                  <w:rStyle w:val="Hyperlink"/>
                  <w:rFonts w:ascii="Arial" w:hAnsi="Arial" w:cs="Arial"/>
                  <w:bCs/>
                  <w:sz w:val="16"/>
                  <w:szCs w:val="16"/>
                  <w:lang w:val="en-US"/>
                </w:rPr>
                <w:t> : Why </w:t>
              </w:r>
            </w:hyperlink>
            <w:r w:rsidRPr="004E1AFB">
              <w:rPr>
                <w:rFonts w:ascii="Arial" w:hAnsi="Arial" w:cs="Arial"/>
                <w:bCs/>
                <w:color w:val="000000"/>
                <w:sz w:val="16"/>
                <w:szCs w:val="16"/>
                <w:lang w:val="en-US"/>
              </w:rPr>
              <w:t>?</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Buret A.</w:t>
            </w:r>
          </w:p>
        </w:tc>
      </w:tr>
      <w:tr w:rsidR="002E3BBD" w:rsidRPr="004E1AFB">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11h10-11h22</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O12</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49" w:history="1">
              <w:r w:rsidRPr="004E1AFB">
                <w:rPr>
                  <w:rStyle w:val="Hyperlink"/>
                  <w:rFonts w:ascii="Arial" w:hAnsi="Arial" w:cs="Arial"/>
                  <w:bCs/>
                  <w:sz w:val="16"/>
                  <w:szCs w:val="16"/>
                  <w:lang w:val="en-US"/>
                </w:rPr>
                <w:t>Prolonged duodenal mucosal lymphocyte alterations in patients with and without post-giardiasis functional gastrointestinal disorders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Dizdar V, Hausken T , Laerum OD , Langeland N, Hanevik K.</w:t>
            </w:r>
          </w:p>
        </w:tc>
      </w:tr>
      <w:tr w:rsidR="002E3BBD" w:rsidRPr="004E1AFB">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11h22-11h34</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O13</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50" w:history="1">
              <w:r w:rsidRPr="004E1AFB">
                <w:rPr>
                  <w:rStyle w:val="Hyperlink"/>
                  <w:rFonts w:ascii="Arial" w:hAnsi="Arial" w:cs="Arial"/>
                  <w:bCs/>
                  <w:sz w:val="16"/>
                  <w:szCs w:val="16"/>
                  <w:lang w:val="en-US"/>
                </w:rPr>
                <w:t xml:space="preserve">Impact of </w:t>
              </w:r>
              <w:r w:rsidRPr="004E1AFB">
                <w:rPr>
                  <w:rStyle w:val="Hyperlink"/>
                  <w:rFonts w:ascii="Arial" w:hAnsi="Arial" w:cs="Arial"/>
                  <w:bCs/>
                  <w:i/>
                  <w:sz w:val="16"/>
                  <w:szCs w:val="16"/>
                  <w:lang w:val="en-US"/>
                </w:rPr>
                <w:t>Giardia</w:t>
              </w:r>
              <w:r w:rsidRPr="004E1AFB">
                <w:rPr>
                  <w:rStyle w:val="Hyperlink"/>
                  <w:rFonts w:ascii="Arial" w:hAnsi="Arial" w:cs="Arial"/>
                  <w:bCs/>
                  <w:sz w:val="16"/>
                  <w:szCs w:val="16"/>
                  <w:lang w:val="en-US"/>
                </w:rPr>
                <w:t xml:space="preserve"> on the intestinal lipid metabolism</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Maertens B. </w:t>
            </w:r>
          </w:p>
        </w:tc>
      </w:tr>
      <w:tr w:rsidR="002E3BBD" w:rsidRPr="004E1AFB">
        <w:trPr>
          <w:trHeight w:val="413"/>
        </w:trPr>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11h34-11h46</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O14</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51" w:history="1">
              <w:r w:rsidRPr="004E1AFB">
                <w:rPr>
                  <w:rStyle w:val="Hyperlink"/>
                  <w:rFonts w:ascii="Arial" w:hAnsi="Arial" w:cs="Arial"/>
                  <w:bCs/>
                  <w:sz w:val="16"/>
                  <w:szCs w:val="16"/>
                  <w:lang w:val="en-US"/>
                </w:rPr>
                <w:t xml:space="preserve">Heterogeneity of </w:t>
              </w:r>
              <w:r w:rsidRPr="004E1AFB">
                <w:rPr>
                  <w:rStyle w:val="Hyperlink"/>
                  <w:rFonts w:ascii="Arial" w:hAnsi="Arial" w:cs="Arial"/>
                  <w:bCs/>
                  <w:i/>
                  <w:iCs/>
                  <w:sz w:val="16"/>
                  <w:szCs w:val="16"/>
                  <w:lang w:val="en-US"/>
                </w:rPr>
                <w:t>Giardia lamblia</w:t>
              </w:r>
              <w:r w:rsidRPr="004E1AFB">
                <w:rPr>
                  <w:rStyle w:val="Hyperlink"/>
                  <w:rFonts w:ascii="Arial" w:hAnsi="Arial" w:cs="Arial"/>
                  <w:bCs/>
                  <w:sz w:val="16"/>
                  <w:szCs w:val="16"/>
                  <w:lang w:val="en-US"/>
                </w:rPr>
                <w:t xml:space="preserve"> Peripheral Endocytic Compartments revealed by Super Resolution Microscopy</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Santos, R, Faso, C, Hehl, AB.</w:t>
            </w:r>
          </w:p>
        </w:tc>
      </w:tr>
      <w:tr w:rsidR="002E3BBD" w:rsidRPr="000318FA">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11h46-11h58</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O15</w:t>
            </w:r>
          </w:p>
          <w:p w:rsidR="002E3BBD" w:rsidRPr="004E1AFB" w:rsidRDefault="002E3BBD" w:rsidP="00F803F1">
            <w:pPr>
              <w:spacing w:after="0"/>
              <w:rPr>
                <w:rFonts w:ascii="Arial" w:hAnsi="Arial" w:cs="Arial"/>
                <w:color w:val="000000"/>
                <w:sz w:val="16"/>
                <w:szCs w:val="16"/>
              </w:rPr>
            </w:pPr>
          </w:p>
        </w:tc>
        <w:tc>
          <w:tcPr>
            <w:tcW w:w="8505" w:type="dxa"/>
          </w:tcPr>
          <w:p w:rsidR="002E3BBD" w:rsidRPr="004E1AFB" w:rsidRDefault="002E3BBD" w:rsidP="00F803F1">
            <w:pPr>
              <w:spacing w:after="0"/>
              <w:rPr>
                <w:rFonts w:ascii="Arial" w:hAnsi="Arial" w:cs="Arial"/>
                <w:bCs/>
                <w:color w:val="000000"/>
                <w:sz w:val="16"/>
                <w:szCs w:val="16"/>
                <w:lang w:val="en-US"/>
              </w:rPr>
            </w:pPr>
            <w:hyperlink w:anchor="p52" w:history="1">
              <w:r w:rsidRPr="004E1AFB">
                <w:rPr>
                  <w:rStyle w:val="Hyperlink"/>
                  <w:rFonts w:ascii="Arial" w:hAnsi="Arial" w:cs="Arial"/>
                  <w:bCs/>
                  <w:sz w:val="16"/>
                  <w:szCs w:val="16"/>
                  <w:lang w:val="en-US"/>
                </w:rPr>
                <w:t xml:space="preserve">Disc-o-fever: getting down with </w:t>
              </w:r>
              <w:r w:rsidRPr="004E1AFB">
                <w:rPr>
                  <w:rStyle w:val="Hyperlink"/>
                  <w:rFonts w:ascii="Arial" w:hAnsi="Arial" w:cs="Arial"/>
                  <w:bCs/>
                  <w:i/>
                  <w:iCs/>
                  <w:sz w:val="16"/>
                  <w:szCs w:val="16"/>
                  <w:lang w:val="en-US"/>
                </w:rPr>
                <w:t>Giardia’s</w:t>
              </w:r>
              <w:r w:rsidRPr="004E1AFB">
                <w:rPr>
                  <w:rStyle w:val="Hyperlink"/>
                  <w:rFonts w:ascii="Arial" w:hAnsi="Arial" w:cs="Arial"/>
                  <w:bCs/>
                  <w:sz w:val="16"/>
                  <w:szCs w:val="16"/>
                  <w:lang w:val="en-US"/>
                </w:rPr>
                <w:t xml:space="preserve"> groovy microtubule using new molecular genetic tools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Hagen K.D., Williams J.A., Hilton N.A., C. Nosala, Dawson S.C.</w:t>
            </w:r>
          </w:p>
        </w:tc>
      </w:tr>
      <w:tr w:rsidR="002E3BBD" w:rsidRPr="000318FA">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11h58-12h10</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O16</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53" w:history="1">
              <w:r w:rsidRPr="004E1AFB">
                <w:rPr>
                  <w:rStyle w:val="Hyperlink"/>
                  <w:rFonts w:ascii="Arial" w:hAnsi="Arial" w:cs="Arial"/>
                  <w:bCs/>
                  <w:sz w:val="16"/>
                  <w:szCs w:val="16"/>
                  <w:lang w:val="en-US"/>
                </w:rPr>
                <w:t>Enolase of</w:t>
              </w:r>
              <w:r w:rsidRPr="004E1AFB">
                <w:rPr>
                  <w:rStyle w:val="Hyperlink"/>
                  <w:rFonts w:ascii="Arial" w:hAnsi="Arial" w:cs="Arial"/>
                  <w:bCs/>
                  <w:i/>
                  <w:iCs/>
                  <w:sz w:val="16"/>
                  <w:szCs w:val="16"/>
                  <w:lang w:val="en-US"/>
                </w:rPr>
                <w:t xml:space="preserve"> Giardia duodenalis</w:t>
              </w:r>
              <w:r w:rsidRPr="004E1AFB">
                <w:rPr>
                  <w:rStyle w:val="Hyperlink"/>
                  <w:rFonts w:ascii="Arial" w:hAnsi="Arial" w:cs="Arial"/>
                  <w:bCs/>
                  <w:sz w:val="16"/>
                  <w:szCs w:val="16"/>
                  <w:lang w:val="en-US"/>
                </w:rPr>
                <w:t>: a moonlighting protein secreted as monomer by trophozoites activates host cell plasminogen and induces a necroptotic-like damage in epithelial Cells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Barroeta-Echegaray E, Fonseca-Liñán R, Argüello-García R, Rodríguez Muñoz R, Bermúdez RM and Ortega-Pierres G</w:t>
            </w:r>
          </w:p>
        </w:tc>
      </w:tr>
      <w:tr w:rsidR="002E3BBD" w:rsidRPr="004E1AFB">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12h10-12h22</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O17</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54" w:history="1">
              <w:r w:rsidRPr="004E1AFB">
                <w:rPr>
                  <w:rStyle w:val="Hyperlink"/>
                  <w:rFonts w:ascii="Arial" w:hAnsi="Arial" w:cs="Arial"/>
                  <w:bCs/>
                  <w:sz w:val="16"/>
                  <w:szCs w:val="16"/>
                  <w:lang w:val="en-US"/>
                </w:rPr>
                <w:t xml:space="preserve">Molecular analysis of the </w:t>
              </w:r>
              <w:r w:rsidRPr="004E1AFB">
                <w:rPr>
                  <w:rStyle w:val="Hyperlink"/>
                  <w:rFonts w:ascii="Arial" w:hAnsi="Arial" w:cs="Arial"/>
                  <w:bCs/>
                  <w:i/>
                  <w:sz w:val="16"/>
                  <w:szCs w:val="16"/>
                  <w:lang w:val="en-US"/>
                </w:rPr>
                <w:t>Cryptosporidium</w:t>
              </w:r>
              <w:r w:rsidRPr="004E1AFB">
                <w:rPr>
                  <w:rStyle w:val="Hyperlink"/>
                  <w:rFonts w:ascii="Arial" w:hAnsi="Arial" w:cs="Arial"/>
                  <w:bCs/>
                  <w:sz w:val="16"/>
                  <w:szCs w:val="16"/>
                  <w:lang w:val="en-US"/>
                </w:rPr>
                <w:t xml:space="preserve"> life cycle progression</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Striepen B.</w:t>
            </w:r>
          </w:p>
        </w:tc>
      </w:tr>
      <w:tr w:rsidR="002E3BBD" w:rsidRPr="004E1AFB">
        <w:tc>
          <w:tcPr>
            <w:tcW w:w="1843" w:type="dxa"/>
            <w:shd w:val="clear" w:color="auto" w:fill="92D050"/>
          </w:tcPr>
          <w:p w:rsidR="002E3BBD" w:rsidRPr="004E1AFB" w:rsidRDefault="002E3BBD" w:rsidP="00F803F1">
            <w:pPr>
              <w:spacing w:after="0"/>
              <w:jc w:val="center"/>
              <w:rPr>
                <w:rFonts w:ascii="Arial" w:hAnsi="Arial" w:cs="Arial"/>
                <w:color w:val="000000"/>
                <w:sz w:val="16"/>
                <w:szCs w:val="16"/>
                <w:lang w:val="en-US"/>
              </w:rPr>
            </w:pPr>
          </w:p>
        </w:tc>
        <w:tc>
          <w:tcPr>
            <w:tcW w:w="1275" w:type="dxa"/>
            <w:shd w:val="clear" w:color="auto" w:fill="92D050"/>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 </w:t>
            </w:r>
          </w:p>
        </w:tc>
        <w:tc>
          <w:tcPr>
            <w:tcW w:w="8505" w:type="dxa"/>
            <w:shd w:val="clear" w:color="auto" w:fill="92D050"/>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POSTER SESSIONS</w:t>
            </w:r>
          </w:p>
        </w:tc>
        <w:tc>
          <w:tcPr>
            <w:tcW w:w="3969" w:type="dxa"/>
            <w:shd w:val="clear" w:color="auto" w:fill="92D050"/>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w:t>
            </w:r>
          </w:p>
        </w:tc>
      </w:tr>
      <w:tr w:rsidR="002E3BBD" w:rsidRPr="004E1AFB">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12h40-13h00</w:t>
            </w:r>
          </w:p>
        </w:tc>
        <w:tc>
          <w:tcPr>
            <w:tcW w:w="1275" w:type="dxa"/>
            <w:shd w:val="clear" w:color="auto" w:fill="EAF1DD"/>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Amphi 100 A</w:t>
            </w:r>
          </w:p>
        </w:tc>
        <w:tc>
          <w:tcPr>
            <w:tcW w:w="8505" w:type="dxa"/>
          </w:tcPr>
          <w:p w:rsidR="002E3BBD" w:rsidRPr="004E1AFB" w:rsidRDefault="002E3BBD" w:rsidP="00F803F1">
            <w:pPr>
              <w:spacing w:after="0"/>
              <w:jc w:val="center"/>
              <w:rPr>
                <w:rFonts w:ascii="Arial" w:hAnsi="Arial" w:cs="Arial"/>
                <w:b/>
                <w:bCs/>
                <w:color w:val="FF0000"/>
                <w:sz w:val="16"/>
                <w:szCs w:val="16"/>
                <w:lang w:val="en-US"/>
              </w:rPr>
            </w:pPr>
            <w:r w:rsidRPr="004E1AFB">
              <w:rPr>
                <w:rFonts w:ascii="Arial" w:hAnsi="Arial" w:cs="Arial"/>
                <w:b/>
                <w:bCs/>
                <w:i/>
                <w:color w:val="FF0000"/>
                <w:sz w:val="16"/>
                <w:szCs w:val="16"/>
                <w:lang w:val="en-US"/>
              </w:rPr>
              <w:t>GIARDIA</w:t>
            </w:r>
            <w:r w:rsidRPr="004E1AFB">
              <w:rPr>
                <w:rFonts w:ascii="Arial" w:hAnsi="Arial" w:cs="Arial"/>
                <w:b/>
                <w:bCs/>
                <w:color w:val="FF0000"/>
                <w:sz w:val="16"/>
                <w:szCs w:val="16"/>
                <w:lang w:val="en-US"/>
              </w:rPr>
              <w:t xml:space="preserve"> AND </w:t>
            </w:r>
            <w:r w:rsidRPr="004E1AFB">
              <w:rPr>
                <w:rFonts w:ascii="Arial" w:hAnsi="Arial" w:cs="Arial"/>
                <w:b/>
                <w:bCs/>
                <w:i/>
                <w:color w:val="FF0000"/>
                <w:sz w:val="16"/>
                <w:szCs w:val="16"/>
                <w:lang w:val="en-US"/>
              </w:rPr>
              <w:t>CRYPTOSPORIDIUM</w:t>
            </w:r>
            <w:r w:rsidRPr="004E1AFB">
              <w:rPr>
                <w:rFonts w:ascii="Arial" w:hAnsi="Arial" w:cs="Arial"/>
                <w:b/>
                <w:bCs/>
                <w:color w:val="FF0000"/>
                <w:sz w:val="16"/>
                <w:szCs w:val="16"/>
                <w:lang w:val="en-US"/>
              </w:rPr>
              <w:t xml:space="preserve"> ENVIRONMENTAL STUDIES (1)</w:t>
            </w:r>
          </w:p>
        </w:tc>
        <w:tc>
          <w:tcPr>
            <w:tcW w:w="3969" w:type="dxa"/>
          </w:tcPr>
          <w:p w:rsidR="002E3BBD" w:rsidRPr="004E1AFB" w:rsidRDefault="002E3BBD" w:rsidP="00F803F1">
            <w:pPr>
              <w:spacing w:after="0"/>
              <w:rPr>
                <w:rFonts w:ascii="Arial" w:hAnsi="Arial" w:cs="Arial"/>
                <w:color w:val="00B050"/>
                <w:sz w:val="16"/>
                <w:szCs w:val="16"/>
              </w:rPr>
            </w:pPr>
            <w:r w:rsidRPr="004E1AFB">
              <w:rPr>
                <w:rFonts w:ascii="Arial" w:hAnsi="Arial" w:cs="Arial"/>
                <w:color w:val="FF0000"/>
                <w:sz w:val="16"/>
                <w:szCs w:val="16"/>
              </w:rPr>
              <w:t>Chair : FOURNIER M. RAZAKANDRAINIBE R.</w:t>
            </w:r>
          </w:p>
        </w:tc>
      </w:tr>
      <w:tr w:rsidR="002E3BBD" w:rsidRPr="000318FA">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12h40-12h45</w:t>
            </w:r>
          </w:p>
        </w:tc>
        <w:tc>
          <w:tcPr>
            <w:tcW w:w="1275"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P1</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56" w:history="1">
              <w:r w:rsidRPr="004E1AFB">
                <w:rPr>
                  <w:rStyle w:val="Hyperlink"/>
                  <w:rFonts w:ascii="Arial" w:hAnsi="Arial" w:cs="Arial"/>
                  <w:bCs/>
                  <w:sz w:val="16"/>
                  <w:szCs w:val="16"/>
                  <w:lang w:val="en-US"/>
                </w:rPr>
                <w:t xml:space="preserve">Monitoring of </w:t>
              </w:r>
              <w:r w:rsidRPr="004E1AFB">
                <w:rPr>
                  <w:rStyle w:val="Hyperlink"/>
                  <w:rFonts w:ascii="Arial" w:hAnsi="Arial" w:cs="Arial"/>
                  <w:bCs/>
                  <w:i/>
                  <w:iCs/>
                  <w:sz w:val="16"/>
                  <w:szCs w:val="16"/>
                  <w:lang w:val="en-US"/>
                </w:rPr>
                <w:t>Cryptosporidium oocysts</w:t>
              </w:r>
              <w:r w:rsidRPr="004E1AFB">
                <w:rPr>
                  <w:rStyle w:val="Hyperlink"/>
                  <w:rFonts w:ascii="Arial" w:hAnsi="Arial" w:cs="Arial"/>
                  <w:bCs/>
                  <w:sz w:val="16"/>
                  <w:szCs w:val="16"/>
                  <w:lang w:val="en-US"/>
                </w:rPr>
                <w:t xml:space="preserve"> and </w:t>
              </w:r>
              <w:r w:rsidRPr="004E1AFB">
                <w:rPr>
                  <w:rStyle w:val="Hyperlink"/>
                  <w:rFonts w:ascii="Arial" w:hAnsi="Arial" w:cs="Arial"/>
                  <w:bCs/>
                  <w:i/>
                  <w:sz w:val="16"/>
                  <w:szCs w:val="16"/>
                  <w:lang w:val="en-US"/>
                </w:rPr>
                <w:t>Giardia</w:t>
              </w:r>
              <w:r w:rsidRPr="004E1AFB">
                <w:rPr>
                  <w:rStyle w:val="Hyperlink"/>
                  <w:rFonts w:ascii="Arial" w:hAnsi="Arial" w:cs="Arial"/>
                  <w:bCs/>
                  <w:sz w:val="16"/>
                  <w:szCs w:val="16"/>
                  <w:lang w:val="en-US"/>
                </w:rPr>
                <w:t xml:space="preserve"> cysts in the Nakdong River in Korea</w:t>
              </w:r>
            </w:hyperlink>
            <w:r w:rsidRPr="004E1AFB">
              <w:rPr>
                <w:rFonts w:ascii="Arial" w:hAnsi="Arial" w:cs="Arial"/>
                <w:bCs/>
                <w:color w:val="000000"/>
                <w:sz w:val="16"/>
                <w:szCs w:val="16"/>
                <w:lang w:val="en-US"/>
              </w:rPr>
              <w:t xml:space="preserve"> </w:t>
            </w:r>
          </w:p>
        </w:tc>
        <w:tc>
          <w:tcPr>
            <w:tcW w:w="3969" w:type="dxa"/>
            <w:vAlign w:val="center"/>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Cho PY, Yang HW, Nam SW, Jang SW.</w:t>
            </w:r>
          </w:p>
        </w:tc>
      </w:tr>
      <w:tr w:rsidR="002E3BBD" w:rsidRPr="000318FA">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12h45-12h50</w:t>
            </w:r>
          </w:p>
        </w:tc>
        <w:tc>
          <w:tcPr>
            <w:tcW w:w="1275"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P2</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57" w:history="1">
              <w:r w:rsidRPr="004E1AFB">
                <w:rPr>
                  <w:rStyle w:val="Hyperlink"/>
                  <w:rFonts w:ascii="Arial" w:hAnsi="Arial" w:cs="Arial"/>
                  <w:bCs/>
                  <w:sz w:val="16"/>
                  <w:szCs w:val="16"/>
                  <w:lang w:val="en-US"/>
                </w:rPr>
                <w:t xml:space="preserve">Detection of </w:t>
              </w:r>
              <w:r w:rsidRPr="004E1AFB">
                <w:rPr>
                  <w:rStyle w:val="Hyperlink"/>
                  <w:rFonts w:ascii="Arial" w:hAnsi="Arial" w:cs="Arial"/>
                  <w:bCs/>
                  <w:i/>
                  <w:iCs/>
                  <w:sz w:val="16"/>
                  <w:szCs w:val="16"/>
                  <w:lang w:val="en-US"/>
                </w:rPr>
                <w:t>Cryptosporidium and Giardia</w:t>
              </w:r>
              <w:r w:rsidRPr="004E1AFB">
                <w:rPr>
                  <w:rStyle w:val="Hyperlink"/>
                  <w:rFonts w:ascii="Arial" w:hAnsi="Arial" w:cs="Arial"/>
                  <w:bCs/>
                  <w:sz w:val="16"/>
                  <w:szCs w:val="16"/>
                  <w:lang w:val="en-US"/>
                </w:rPr>
                <w:t xml:space="preserve"> in Oysters by Nested-PCR and Sequence Analysis in Portugal</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Santos A, Ruano F, Grade A, Meireles AS, Gomes G, Lindo M, Faria CP, Sousa MC </w:t>
            </w:r>
          </w:p>
        </w:tc>
      </w:tr>
      <w:tr w:rsidR="002E3BBD" w:rsidRPr="000318FA">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12h50-12h55</w:t>
            </w:r>
          </w:p>
        </w:tc>
        <w:tc>
          <w:tcPr>
            <w:tcW w:w="1275"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P3</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58" w:history="1">
              <w:r w:rsidRPr="004E1AFB">
                <w:rPr>
                  <w:rStyle w:val="Hyperlink"/>
                  <w:rFonts w:ascii="Arial" w:hAnsi="Arial" w:cs="Arial"/>
                  <w:bCs/>
                  <w:sz w:val="16"/>
                  <w:szCs w:val="16"/>
                  <w:lang w:val="en-US"/>
                </w:rPr>
                <w:t xml:space="preserve">Diagnostics of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spp. From water basins in košice region using artemia franciscana metanauplii</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Hatalová, E., Valenčáková, A., Kalinová J., Špalková M. </w:t>
            </w:r>
          </w:p>
        </w:tc>
      </w:tr>
      <w:tr w:rsidR="002E3BBD" w:rsidRPr="000318FA">
        <w:tc>
          <w:tcPr>
            <w:tcW w:w="1843"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12h55-13h00</w:t>
            </w:r>
          </w:p>
        </w:tc>
        <w:tc>
          <w:tcPr>
            <w:tcW w:w="1275"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P4</w:t>
            </w:r>
          </w:p>
        </w:tc>
        <w:tc>
          <w:tcPr>
            <w:tcW w:w="8505" w:type="dxa"/>
          </w:tcPr>
          <w:p w:rsidR="002E3BBD" w:rsidRPr="004E1AFB" w:rsidRDefault="002E3BBD" w:rsidP="00F803F1">
            <w:pPr>
              <w:spacing w:after="0"/>
              <w:rPr>
                <w:rFonts w:ascii="Arial" w:hAnsi="Arial" w:cs="Arial"/>
                <w:bCs/>
                <w:color w:val="000000"/>
                <w:sz w:val="16"/>
                <w:szCs w:val="16"/>
                <w:lang w:val="en-US"/>
              </w:rPr>
            </w:pPr>
            <w:hyperlink w:anchor="p59" w:history="1">
              <w:r w:rsidRPr="004E1AFB">
                <w:rPr>
                  <w:rStyle w:val="Hyperlink"/>
                  <w:rFonts w:ascii="Arial" w:hAnsi="Arial" w:cs="Arial"/>
                  <w:bCs/>
                  <w:sz w:val="16"/>
                  <w:szCs w:val="16"/>
                  <w:lang w:val="en-US"/>
                </w:rPr>
                <w:t xml:space="preserve">Novel Water Treatments for the Zoonotic Waterborne Pathogen </w:t>
              </w:r>
              <w:r w:rsidRPr="004E1AFB">
                <w:rPr>
                  <w:rStyle w:val="Hyperlink"/>
                  <w:rFonts w:ascii="Arial" w:hAnsi="Arial" w:cs="Arial"/>
                  <w:bCs/>
                  <w:i/>
                  <w:iCs/>
                  <w:sz w:val="16"/>
                  <w:szCs w:val="16"/>
                  <w:lang w:val="en-US"/>
                </w:rPr>
                <w:t>Cryptosporidium</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Lugonja B, Paziewska-Harris A, Williams CF,Cable J</w:t>
            </w:r>
          </w:p>
        </w:tc>
      </w:tr>
    </w:tbl>
    <w:p w:rsidR="002E3BBD" w:rsidRPr="004E1AFB" w:rsidRDefault="002E3BBD" w:rsidP="00F803F1">
      <w:pPr>
        <w:rPr>
          <w:rFonts w:ascii="Arial" w:hAnsi="Arial" w:cs="Arial"/>
          <w:sz w:val="16"/>
          <w:szCs w:val="16"/>
          <w:lang w:val="en-US"/>
        </w:rPr>
      </w:pPr>
      <w:r w:rsidRPr="004E1AFB">
        <w:rPr>
          <w:rFonts w:ascii="Arial" w:hAnsi="Arial" w:cs="Arial"/>
          <w:sz w:val="16"/>
          <w:szCs w:val="16"/>
          <w:lang w:val="en-US"/>
        </w:rPr>
        <w:br w:type="page"/>
      </w: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417"/>
        <w:gridCol w:w="8364"/>
        <w:gridCol w:w="3969"/>
      </w:tblGrid>
      <w:tr w:rsidR="002E3BBD" w:rsidRPr="004E1AFB">
        <w:tc>
          <w:tcPr>
            <w:tcW w:w="1842" w:type="dxa"/>
          </w:tcPr>
          <w:p w:rsidR="002E3BBD" w:rsidRPr="004E1AFB" w:rsidRDefault="002E3BBD" w:rsidP="00F803F1">
            <w:pPr>
              <w:spacing w:after="0"/>
              <w:jc w:val="center"/>
              <w:rPr>
                <w:rFonts w:ascii="Arial" w:hAnsi="Arial" w:cs="Arial"/>
                <w:color w:val="000000"/>
                <w:sz w:val="16"/>
                <w:szCs w:val="16"/>
                <w:lang w:val="en-US"/>
              </w:rPr>
            </w:pPr>
          </w:p>
        </w:tc>
        <w:tc>
          <w:tcPr>
            <w:tcW w:w="1417" w:type="dxa"/>
            <w:shd w:val="clear" w:color="auto" w:fill="CCC0D9"/>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Amphi 100 B</w:t>
            </w:r>
          </w:p>
        </w:tc>
        <w:tc>
          <w:tcPr>
            <w:tcW w:w="8364" w:type="dxa"/>
          </w:tcPr>
          <w:p w:rsidR="002E3BBD" w:rsidRPr="004E1AFB" w:rsidRDefault="002E3BBD" w:rsidP="00F803F1">
            <w:pPr>
              <w:spacing w:after="0"/>
              <w:jc w:val="center"/>
              <w:rPr>
                <w:rFonts w:ascii="Arial" w:hAnsi="Arial" w:cs="Arial"/>
                <w:b/>
                <w:bCs/>
                <w:i/>
                <w:color w:val="FF0000"/>
                <w:sz w:val="16"/>
                <w:szCs w:val="16"/>
              </w:rPr>
            </w:pPr>
            <w:r w:rsidRPr="004E1AFB">
              <w:rPr>
                <w:rFonts w:ascii="Arial" w:hAnsi="Arial" w:cs="Arial"/>
                <w:b/>
                <w:bCs/>
                <w:i/>
                <w:color w:val="FF0000"/>
                <w:sz w:val="16"/>
                <w:szCs w:val="16"/>
              </w:rPr>
              <w:t xml:space="preserve">GIARDIA : </w:t>
            </w:r>
            <w:r w:rsidRPr="004E1AFB">
              <w:rPr>
                <w:rFonts w:ascii="Arial" w:hAnsi="Arial" w:cs="Arial"/>
                <w:b/>
                <w:bCs/>
                <w:color w:val="FF0000"/>
                <w:sz w:val="16"/>
                <w:szCs w:val="16"/>
              </w:rPr>
              <w:t>CELL BIOLOGY - 1</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FF0000"/>
                <w:sz w:val="16"/>
                <w:szCs w:val="16"/>
                <w:lang w:val="en-GB"/>
              </w:rPr>
              <w:t xml:space="preserve">12h40-14h00 Chair :  BURET A.G.  </w:t>
            </w:r>
            <w:r w:rsidRPr="004E1AFB">
              <w:rPr>
                <w:rFonts w:ascii="Arial" w:hAnsi="Arial" w:cs="Arial"/>
                <w:color w:val="FF0000"/>
                <w:sz w:val="16"/>
                <w:szCs w:val="16"/>
              </w:rPr>
              <w:t>SVARD S.</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12h40-12h45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P1</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61" w:history="1">
              <w:r w:rsidRPr="004E1AFB">
                <w:rPr>
                  <w:rStyle w:val="Hyperlink"/>
                  <w:rFonts w:ascii="Arial" w:hAnsi="Arial" w:cs="Arial"/>
                  <w:bCs/>
                  <w:sz w:val="16"/>
                  <w:szCs w:val="16"/>
                  <w:lang w:val="en-US"/>
                </w:rPr>
                <w:t xml:space="preserve">The immunological interplay between </w:t>
              </w:r>
              <w:r w:rsidRPr="004E1AFB">
                <w:rPr>
                  <w:rStyle w:val="Hyperlink"/>
                  <w:rFonts w:ascii="Arial" w:hAnsi="Arial" w:cs="Arial"/>
                  <w:bCs/>
                  <w:i/>
                  <w:iCs/>
                  <w:sz w:val="16"/>
                  <w:szCs w:val="16"/>
                  <w:lang w:val="en-US"/>
                </w:rPr>
                <w:t>Giardia duodenalis</w:t>
              </w:r>
              <w:r w:rsidRPr="004E1AFB">
                <w:rPr>
                  <w:rStyle w:val="Hyperlink"/>
                  <w:rFonts w:ascii="Arial" w:hAnsi="Arial" w:cs="Arial"/>
                  <w:bCs/>
                  <w:sz w:val="16"/>
                  <w:szCs w:val="16"/>
                  <w:lang w:val="en-US"/>
                </w:rPr>
                <w:t xml:space="preserve"> and </w:t>
              </w:r>
              <w:r w:rsidRPr="004E1AFB">
                <w:rPr>
                  <w:rStyle w:val="Hyperlink"/>
                  <w:rFonts w:ascii="Arial" w:hAnsi="Arial" w:cs="Arial"/>
                  <w:bCs/>
                  <w:i/>
                  <w:sz w:val="16"/>
                  <w:szCs w:val="16"/>
                  <w:lang w:val="en-US"/>
                </w:rPr>
                <w:t>Toxoplasma gondii</w:t>
              </w:r>
              <w:r w:rsidRPr="004E1AFB">
                <w:rPr>
                  <w:rStyle w:val="Hyperlink"/>
                  <w:rFonts w:ascii="Arial" w:hAnsi="Arial" w:cs="Arial"/>
                  <w:bCs/>
                  <w:sz w:val="16"/>
                  <w:szCs w:val="16"/>
                  <w:lang w:val="en-US"/>
                </w:rPr>
                <w:t xml:space="preserve"> during murine co-infection</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Coelho C.H.</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12h45-12h50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P2</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62" w:history="1">
              <w:r w:rsidRPr="004E1AFB">
                <w:rPr>
                  <w:rStyle w:val="Hyperlink"/>
                  <w:rFonts w:ascii="Arial" w:hAnsi="Arial" w:cs="Arial"/>
                  <w:bCs/>
                  <w:i/>
                  <w:iCs/>
                  <w:sz w:val="16"/>
                  <w:szCs w:val="16"/>
                  <w:lang w:val="en-US"/>
                </w:rPr>
                <w:t xml:space="preserve">Giardia lamblia </w:t>
              </w:r>
              <w:r w:rsidRPr="004E1AFB">
                <w:rPr>
                  <w:rStyle w:val="Hyperlink"/>
                  <w:rFonts w:ascii="Arial" w:hAnsi="Arial" w:cs="Arial"/>
                  <w:bCs/>
                  <w:sz w:val="16"/>
                  <w:szCs w:val="16"/>
                  <w:lang w:val="en-US"/>
                </w:rPr>
                <w:t>modulates LPS-induced pro-inflammatory response in macrophages through cleavage of NF-</w:t>
              </w:r>
              <w:r w:rsidRPr="004E1AFB">
                <w:rPr>
                  <w:rStyle w:val="Hyperlink"/>
                  <w:rFonts w:ascii="Arial" w:hAnsi="Arial" w:cs="Arial"/>
                  <w:bCs/>
                  <w:sz w:val="16"/>
                  <w:szCs w:val="16"/>
                </w:rPr>
                <w:t>κ</w:t>
              </w:r>
              <w:r w:rsidRPr="004E1AFB">
                <w:rPr>
                  <w:rStyle w:val="Hyperlink"/>
                  <w:rFonts w:ascii="Arial" w:hAnsi="Arial" w:cs="Arial"/>
                  <w:bCs/>
                  <w:sz w:val="16"/>
                  <w:szCs w:val="16"/>
                  <w:lang w:val="en-US"/>
                </w:rPr>
                <w:t>B p65RelA by proteases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Faria CP, Neves BM, Lourenço A, Cruz MT, Martins JD, Silva A, Pereira S, Sousa MC </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12h50-12h55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P3</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63" w:history="1">
              <w:r w:rsidRPr="004E1AFB">
                <w:rPr>
                  <w:rStyle w:val="Hyperlink"/>
                  <w:rFonts w:ascii="Arial" w:hAnsi="Arial" w:cs="Arial"/>
                  <w:bCs/>
                  <w:sz w:val="16"/>
                  <w:szCs w:val="16"/>
                  <w:lang w:val="en-US"/>
                </w:rPr>
                <w:t xml:space="preserve">Biochemical characterization of </w:t>
              </w:r>
              <w:r w:rsidRPr="004E1AFB">
                <w:rPr>
                  <w:rStyle w:val="Hyperlink"/>
                  <w:rFonts w:ascii="Arial" w:hAnsi="Arial" w:cs="Arial"/>
                  <w:bCs/>
                  <w:i/>
                  <w:iCs/>
                  <w:sz w:val="16"/>
                  <w:szCs w:val="16"/>
                  <w:lang w:val="en-US"/>
                </w:rPr>
                <w:t>Giardia</w:t>
              </w:r>
              <w:r w:rsidRPr="004E1AFB">
                <w:rPr>
                  <w:rStyle w:val="Hyperlink"/>
                  <w:rFonts w:ascii="Arial" w:hAnsi="Arial" w:cs="Arial"/>
                  <w:bCs/>
                  <w:sz w:val="16"/>
                  <w:szCs w:val="16"/>
                  <w:lang w:val="en-US"/>
                </w:rPr>
                <w:t xml:space="preserve"> heme proteins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Rafferty S.  Nezamololama N. Crowley E. Gordzevich R. Yee J. Deol H. Meiering E.</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12h55-13h00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MoB- P4</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64" w:history="1">
              <w:r w:rsidRPr="004E1AFB">
                <w:rPr>
                  <w:rStyle w:val="Hyperlink"/>
                  <w:rFonts w:ascii="Arial" w:hAnsi="Arial" w:cs="Arial"/>
                  <w:bCs/>
                  <w:i/>
                  <w:iCs/>
                  <w:sz w:val="16"/>
                  <w:szCs w:val="16"/>
                  <w:lang w:val="en-US"/>
                </w:rPr>
                <w:t>Giardia intestinalis</w:t>
              </w:r>
              <w:r w:rsidRPr="004E1AFB">
                <w:rPr>
                  <w:rStyle w:val="Hyperlink"/>
                  <w:rFonts w:ascii="Arial" w:hAnsi="Arial" w:cs="Arial"/>
                  <w:bCs/>
                  <w:sz w:val="16"/>
                  <w:szCs w:val="16"/>
                  <w:lang w:val="en-US"/>
                </w:rPr>
                <w:t xml:space="preserve"> peripheral vesicles harbor multivesicular bodies over the parasite life cycle</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Midlej V, De Souza W and  Benchimol M </w:t>
            </w:r>
          </w:p>
        </w:tc>
      </w:tr>
      <w:tr w:rsidR="002E3BBD" w:rsidRPr="004E1AFB">
        <w:tc>
          <w:tcPr>
            <w:tcW w:w="1842"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13h00-14h00</w:t>
            </w:r>
          </w:p>
        </w:tc>
        <w:tc>
          <w:tcPr>
            <w:tcW w:w="1417" w:type="dxa"/>
            <w:shd w:val="clear" w:color="auto" w:fill="C6D9F1"/>
          </w:tcPr>
          <w:p w:rsidR="002E3BBD" w:rsidRPr="004E1AFB" w:rsidRDefault="002E3BBD" w:rsidP="00F803F1">
            <w:pPr>
              <w:spacing w:after="0"/>
              <w:jc w:val="center"/>
              <w:rPr>
                <w:rFonts w:ascii="Arial" w:hAnsi="Arial" w:cs="Arial"/>
                <w:b/>
                <w:color w:val="FF0000"/>
                <w:sz w:val="16"/>
                <w:szCs w:val="16"/>
              </w:rPr>
            </w:pPr>
          </w:p>
        </w:tc>
        <w:tc>
          <w:tcPr>
            <w:tcW w:w="8364"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Lunch on site</w:t>
            </w:r>
          </w:p>
        </w:tc>
        <w:tc>
          <w:tcPr>
            <w:tcW w:w="3969"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 </w:t>
            </w:r>
          </w:p>
        </w:tc>
      </w:tr>
      <w:tr w:rsidR="002E3BBD" w:rsidRPr="004E1AFB">
        <w:tc>
          <w:tcPr>
            <w:tcW w:w="1842" w:type="dxa"/>
            <w:shd w:val="clear" w:color="auto" w:fill="92D050"/>
          </w:tcPr>
          <w:p w:rsidR="002E3BBD" w:rsidRPr="004E1AFB" w:rsidRDefault="002E3BBD" w:rsidP="00F803F1">
            <w:pPr>
              <w:spacing w:after="0"/>
              <w:jc w:val="center"/>
              <w:rPr>
                <w:rFonts w:ascii="Arial" w:hAnsi="Arial" w:cs="Arial"/>
                <w:color w:val="000000"/>
                <w:sz w:val="16"/>
                <w:szCs w:val="16"/>
              </w:rPr>
            </w:pPr>
          </w:p>
        </w:tc>
        <w:tc>
          <w:tcPr>
            <w:tcW w:w="1417" w:type="dxa"/>
            <w:shd w:val="clear" w:color="auto" w:fill="92D050"/>
          </w:tcPr>
          <w:p w:rsidR="002E3BBD" w:rsidRPr="004E1AFB" w:rsidRDefault="002E3BBD" w:rsidP="00F803F1">
            <w:pPr>
              <w:spacing w:after="0"/>
              <w:jc w:val="center"/>
              <w:rPr>
                <w:rFonts w:ascii="Arial" w:hAnsi="Arial" w:cs="Arial"/>
                <w:b/>
                <w:bCs/>
                <w:color w:val="FF0000"/>
                <w:sz w:val="16"/>
                <w:szCs w:val="16"/>
              </w:rPr>
            </w:pPr>
          </w:p>
        </w:tc>
        <w:tc>
          <w:tcPr>
            <w:tcW w:w="8364" w:type="dxa"/>
            <w:shd w:val="clear" w:color="auto" w:fill="92D050"/>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POSTER SESSIONS</w:t>
            </w:r>
          </w:p>
        </w:tc>
        <w:tc>
          <w:tcPr>
            <w:tcW w:w="3969" w:type="dxa"/>
            <w:shd w:val="clear" w:color="auto" w:fill="92D050"/>
          </w:tcPr>
          <w:p w:rsidR="002E3BBD" w:rsidRPr="004E1AFB" w:rsidRDefault="002E3BBD" w:rsidP="00F803F1">
            <w:pPr>
              <w:spacing w:after="0"/>
              <w:rPr>
                <w:rFonts w:ascii="Arial" w:hAnsi="Arial" w:cs="Arial"/>
                <w:color w:val="000000"/>
                <w:sz w:val="16"/>
                <w:szCs w:val="16"/>
              </w:rPr>
            </w:pP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14h00-15h00</w:t>
            </w:r>
          </w:p>
        </w:tc>
        <w:tc>
          <w:tcPr>
            <w:tcW w:w="1417" w:type="dxa"/>
            <w:shd w:val="clear" w:color="auto" w:fill="EAF1DD"/>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Amphi 100 A</w:t>
            </w:r>
          </w:p>
        </w:tc>
        <w:tc>
          <w:tcPr>
            <w:tcW w:w="8364" w:type="dxa"/>
          </w:tcPr>
          <w:p w:rsidR="002E3BBD" w:rsidRPr="004E1AFB" w:rsidRDefault="002E3BBD" w:rsidP="00F803F1">
            <w:pPr>
              <w:spacing w:after="0"/>
              <w:jc w:val="center"/>
              <w:rPr>
                <w:rFonts w:ascii="Arial" w:hAnsi="Arial" w:cs="Arial"/>
                <w:b/>
                <w:bCs/>
                <w:color w:val="FF0000"/>
                <w:sz w:val="16"/>
                <w:szCs w:val="16"/>
                <w:lang w:val="en-US"/>
              </w:rPr>
            </w:pPr>
            <w:r w:rsidRPr="004E1AFB">
              <w:rPr>
                <w:rFonts w:ascii="Arial" w:hAnsi="Arial" w:cs="Arial"/>
                <w:b/>
                <w:bCs/>
                <w:i/>
                <w:color w:val="FF0000"/>
                <w:sz w:val="16"/>
                <w:szCs w:val="16"/>
                <w:lang w:val="en-US"/>
              </w:rPr>
              <w:t>GIARDIA</w:t>
            </w:r>
            <w:r w:rsidRPr="004E1AFB">
              <w:rPr>
                <w:rFonts w:ascii="Arial" w:hAnsi="Arial" w:cs="Arial"/>
                <w:b/>
                <w:bCs/>
                <w:color w:val="FF0000"/>
                <w:sz w:val="16"/>
                <w:szCs w:val="16"/>
                <w:lang w:val="en-US"/>
              </w:rPr>
              <w:t xml:space="preserve"> AND </w:t>
            </w:r>
            <w:r w:rsidRPr="004E1AFB">
              <w:rPr>
                <w:rFonts w:ascii="Arial" w:hAnsi="Arial" w:cs="Arial"/>
                <w:b/>
                <w:bCs/>
                <w:i/>
                <w:color w:val="FF0000"/>
                <w:sz w:val="16"/>
                <w:szCs w:val="16"/>
                <w:lang w:val="en-US"/>
              </w:rPr>
              <w:t>CRYPTOSPORIDIUM</w:t>
            </w:r>
            <w:r w:rsidRPr="004E1AFB">
              <w:rPr>
                <w:rFonts w:ascii="Arial" w:hAnsi="Arial" w:cs="Arial"/>
                <w:b/>
                <w:bCs/>
                <w:color w:val="FF0000"/>
                <w:sz w:val="16"/>
                <w:szCs w:val="16"/>
                <w:lang w:val="en-US"/>
              </w:rPr>
              <w:t xml:space="preserve"> ENVIRONMENTAL STUDIES (2)</w:t>
            </w:r>
          </w:p>
        </w:tc>
        <w:tc>
          <w:tcPr>
            <w:tcW w:w="3969" w:type="dxa"/>
          </w:tcPr>
          <w:p w:rsidR="002E3BBD" w:rsidRPr="004E1AFB" w:rsidRDefault="002E3BBD" w:rsidP="00F803F1">
            <w:pPr>
              <w:spacing w:after="0"/>
              <w:rPr>
                <w:rFonts w:ascii="Arial" w:hAnsi="Arial" w:cs="Arial"/>
                <w:color w:val="00B050"/>
                <w:sz w:val="16"/>
                <w:szCs w:val="16"/>
              </w:rPr>
            </w:pPr>
            <w:r w:rsidRPr="004E1AFB">
              <w:rPr>
                <w:rFonts w:ascii="Arial" w:hAnsi="Arial" w:cs="Arial"/>
                <w:color w:val="FF0000"/>
                <w:sz w:val="16"/>
                <w:szCs w:val="16"/>
              </w:rPr>
              <w:t>Chair : FOURNIER M. RAZAKANDRAINIBE R.</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14h00-14h05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P5</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66" w:history="1">
              <w:r w:rsidRPr="004E1AFB">
                <w:rPr>
                  <w:rStyle w:val="Hyperlink"/>
                  <w:rFonts w:ascii="Arial" w:hAnsi="Arial" w:cs="Arial"/>
                  <w:bCs/>
                  <w:sz w:val="16"/>
                  <w:szCs w:val="16"/>
                  <w:lang w:val="en-US"/>
                </w:rPr>
                <w:t xml:space="preserve">First detection of zoonotic </w:t>
              </w:r>
              <w:r w:rsidRPr="004E1AFB">
                <w:rPr>
                  <w:rStyle w:val="Hyperlink"/>
                  <w:rFonts w:ascii="Arial" w:hAnsi="Arial" w:cs="Arial"/>
                  <w:bCs/>
                  <w:i/>
                  <w:iCs/>
                  <w:sz w:val="16"/>
                  <w:szCs w:val="16"/>
                  <w:lang w:val="en-US"/>
                </w:rPr>
                <w:t>Cryptosporidium parvum</w:t>
              </w:r>
              <w:r w:rsidRPr="004E1AFB">
                <w:rPr>
                  <w:rStyle w:val="Hyperlink"/>
                  <w:rFonts w:ascii="Arial" w:hAnsi="Arial" w:cs="Arial"/>
                  <w:bCs/>
                  <w:sz w:val="16"/>
                  <w:szCs w:val="16"/>
                  <w:lang w:val="en-US"/>
                </w:rPr>
                <w:t xml:space="preserve"> in red-eared slider turtle of invasive alien species in water environment in poland</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Kaupke A , Rzeżutka A,</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14h05-14h10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P6</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67" w:history="1">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spp. (Apicomplexa: Cryptosporidiidae) in Passeriformes birds and biology of novel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great-tit genotype and</w:t>
              </w:r>
              <w:r w:rsidRPr="004E1AFB">
                <w:rPr>
                  <w:rStyle w:val="Hyperlink"/>
                  <w:rFonts w:ascii="Arial" w:hAnsi="Arial" w:cs="Arial"/>
                  <w:bCs/>
                  <w:i/>
                  <w:sz w:val="16"/>
                  <w:szCs w:val="16"/>
                  <w:lang w:val="en-US"/>
                </w:rPr>
                <w:t xml:space="preserve"> Cryptosporidium </w:t>
              </w:r>
              <w:r w:rsidRPr="004E1AFB">
                <w:rPr>
                  <w:rStyle w:val="Hyperlink"/>
                  <w:rFonts w:ascii="Arial" w:hAnsi="Arial" w:cs="Arial"/>
                  <w:bCs/>
                  <w:sz w:val="16"/>
                  <w:szCs w:val="16"/>
                  <w:lang w:val="en-US"/>
                </w:rPr>
                <w:t>swallow genotype</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Holubová N, Limpouchová Z, Sak B, Veselý P, Halajian A, Moriarty E, Kváč M, </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14h10-14h15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P7</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68" w:history="1">
              <w:r w:rsidRPr="004E1AFB">
                <w:rPr>
                  <w:rStyle w:val="Hyperlink"/>
                  <w:rFonts w:ascii="Arial" w:hAnsi="Arial" w:cs="Arial"/>
                  <w:bCs/>
                  <w:sz w:val="16"/>
                  <w:szCs w:val="16"/>
                  <w:lang w:val="en-US"/>
                </w:rPr>
                <w:t xml:space="preserve">Diversity of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spp. in Rattus norvegicus in the Czech Republic</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Kváč M, Ježková J, Horčičková H, Holubová N, McEvoy J, Sak B. </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14h15-14h20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P8</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69" w:history="1">
              <w:r w:rsidRPr="004E1AFB">
                <w:rPr>
                  <w:rStyle w:val="Hyperlink"/>
                  <w:rFonts w:ascii="Arial" w:hAnsi="Arial" w:cs="Arial"/>
                  <w:bCs/>
                  <w:sz w:val="16"/>
                  <w:szCs w:val="16"/>
                  <w:lang w:val="en-US"/>
                </w:rPr>
                <w:t xml:space="preserve">Diversity of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spp. in East- and West-European house mice</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Kváč M, Ježková J, Rašková V, McEvoy J, Piálek J, Sak B.</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14h20-14h25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P9</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70" w:history="1">
              <w:r w:rsidRPr="004E1AFB">
                <w:rPr>
                  <w:rStyle w:val="Hyperlink"/>
                  <w:rFonts w:ascii="Arial" w:hAnsi="Arial" w:cs="Arial"/>
                  <w:bCs/>
                  <w:sz w:val="16"/>
                  <w:szCs w:val="16"/>
                  <w:lang w:val="en-US"/>
                </w:rPr>
                <w:t xml:space="preserve">Novel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genotypes in wild and cultured trout</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Couso-Pérez, S, Ares-Mazás, E and Gómez-Couso, H</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14h25-14h30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P10</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71" w:history="1">
              <w:r w:rsidRPr="004E1AFB">
                <w:rPr>
                  <w:rStyle w:val="Hyperlink"/>
                  <w:rFonts w:ascii="Arial" w:hAnsi="Arial" w:cs="Arial"/>
                  <w:bCs/>
                  <w:sz w:val="16"/>
                  <w:szCs w:val="16"/>
                  <w:lang w:val="en-US"/>
                </w:rPr>
                <w:t>First report of</w:t>
              </w:r>
              <w:r w:rsidRPr="004E1AFB">
                <w:rPr>
                  <w:rStyle w:val="Hyperlink"/>
                  <w:rFonts w:ascii="Arial" w:hAnsi="Arial" w:cs="Arial"/>
                  <w:bCs/>
                  <w:i/>
                  <w:iCs/>
                  <w:sz w:val="16"/>
                  <w:szCs w:val="16"/>
                  <w:lang w:val="en-US"/>
                </w:rPr>
                <w:t xml:space="preserve"> Cryptosporidium parvum</w:t>
              </w:r>
              <w:r w:rsidRPr="004E1AFB">
                <w:rPr>
                  <w:rStyle w:val="Hyperlink"/>
                  <w:rFonts w:ascii="Arial" w:hAnsi="Arial" w:cs="Arial"/>
                  <w:bCs/>
                  <w:sz w:val="16"/>
                  <w:szCs w:val="16"/>
                  <w:lang w:val="en-US"/>
                </w:rPr>
                <w:t xml:space="preserve"> GP60 genotypes (IIaA15G2R1 and IIaA16G3R1) in wild ponies from northern Iberian Peninsula</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Couso-Pérez, S, Bárcena-Varela de Limia, F, Ares-Mazás, E and Gómez-Couso, H.</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14h30-14h35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P11</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72" w:history="1">
              <w:r w:rsidRPr="004E1AFB">
                <w:rPr>
                  <w:rStyle w:val="Hyperlink"/>
                  <w:rFonts w:ascii="Arial" w:hAnsi="Arial" w:cs="Arial"/>
                  <w:bCs/>
                  <w:sz w:val="16"/>
                  <w:szCs w:val="16"/>
                  <w:lang w:val="en-US"/>
                </w:rPr>
                <w:t xml:space="preserve">First report of </w:t>
              </w:r>
              <w:r w:rsidRPr="004E1AFB">
                <w:rPr>
                  <w:rStyle w:val="Hyperlink"/>
                  <w:rFonts w:ascii="Arial" w:hAnsi="Arial" w:cs="Arial"/>
                  <w:bCs/>
                  <w:i/>
                  <w:iCs/>
                  <w:sz w:val="16"/>
                  <w:szCs w:val="16"/>
                  <w:lang w:val="en-US"/>
                </w:rPr>
                <w:t xml:space="preserve">Cryptosporidium parvum </w:t>
              </w:r>
              <w:r w:rsidRPr="004E1AFB">
                <w:rPr>
                  <w:rStyle w:val="Hyperlink"/>
                  <w:rFonts w:ascii="Arial" w:hAnsi="Arial" w:cs="Arial"/>
                  <w:bCs/>
                  <w:sz w:val="16"/>
                  <w:szCs w:val="16"/>
                  <w:lang w:val="en-US"/>
                </w:rPr>
                <w:t>subtype IIaA16G3R1 in cervids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Pires TeixeiraWF, Leite de Oliveira M, De Faria Peres PH, Bertequini Nagata W, Nicoleti Santana B, Oliveira BCM, Barbanti Duarte JM, Vasconcelos Meireles M, Zanetti  Lopes WD, Saraiva Bresciani KD</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14h35-14h40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P12</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73" w:history="1">
              <w:r w:rsidRPr="004E1AFB">
                <w:rPr>
                  <w:rStyle w:val="Hyperlink"/>
                  <w:rFonts w:ascii="Arial" w:hAnsi="Arial" w:cs="Arial"/>
                  <w:bCs/>
                  <w:sz w:val="16"/>
                  <w:szCs w:val="16"/>
                  <w:lang w:val="en-US"/>
                </w:rPr>
                <w:t xml:space="preserve">First report of parasites of the </w:t>
              </w:r>
              <w:r w:rsidRPr="004E1AFB">
                <w:rPr>
                  <w:rStyle w:val="Hyperlink"/>
                  <w:rFonts w:ascii="Arial" w:hAnsi="Arial" w:cs="Arial"/>
                  <w:bCs/>
                  <w:i/>
                  <w:iCs/>
                  <w:sz w:val="16"/>
                  <w:szCs w:val="16"/>
                  <w:lang w:val="en-US"/>
                </w:rPr>
                <w:t>Cryptosporidium genus</w:t>
              </w:r>
              <w:r w:rsidRPr="004E1AFB">
                <w:rPr>
                  <w:rStyle w:val="Hyperlink"/>
                  <w:rFonts w:ascii="Arial" w:hAnsi="Arial" w:cs="Arial"/>
                  <w:bCs/>
                  <w:sz w:val="16"/>
                  <w:szCs w:val="16"/>
                  <w:lang w:val="en-US"/>
                </w:rPr>
                <w:t xml:space="preserve"> in </w:t>
              </w:r>
              <w:r w:rsidRPr="004E1AFB">
                <w:rPr>
                  <w:rStyle w:val="Hyperlink"/>
                  <w:rFonts w:ascii="Arial" w:hAnsi="Arial" w:cs="Arial"/>
                  <w:bCs/>
                  <w:i/>
                  <w:sz w:val="16"/>
                  <w:szCs w:val="16"/>
                  <w:lang w:val="en-US"/>
                </w:rPr>
                <w:t xml:space="preserve">Mazama americana, Mazama nana </w:t>
              </w:r>
              <w:r w:rsidRPr="004E1AFB">
                <w:rPr>
                  <w:rStyle w:val="Hyperlink"/>
                  <w:rFonts w:ascii="Arial" w:hAnsi="Arial" w:cs="Arial"/>
                  <w:bCs/>
                  <w:sz w:val="16"/>
                  <w:szCs w:val="16"/>
                  <w:lang w:val="en-US"/>
                </w:rPr>
                <w:t>and</w:t>
              </w:r>
              <w:r w:rsidRPr="004E1AFB">
                <w:rPr>
                  <w:rStyle w:val="Hyperlink"/>
                  <w:rFonts w:ascii="Arial" w:hAnsi="Arial" w:cs="Arial"/>
                  <w:bCs/>
                  <w:i/>
                  <w:sz w:val="16"/>
                  <w:szCs w:val="16"/>
                  <w:lang w:val="en-US"/>
                </w:rPr>
                <w:t xml:space="preserve"> Blastocerus dichotomus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Pires TeixeiraWF, Leite de Oliveira M, De Faria Peres PH, Bertequini Nagata W, Nicoleti Santana B, Oliveira BCM, Barbanti Duarte JM, Meireles VM, Zanetti  Lopes WD, Saraiva Bresciani KD</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14h40-14h45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P13</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74" w:history="1">
              <w:r w:rsidRPr="004E1AFB">
                <w:rPr>
                  <w:rStyle w:val="Hyperlink"/>
                  <w:rFonts w:ascii="Arial" w:hAnsi="Arial" w:cs="Arial"/>
                  <w:bCs/>
                  <w:sz w:val="16"/>
                  <w:szCs w:val="16"/>
                  <w:lang w:val="en-US"/>
                </w:rPr>
                <w:t>Prevalence, molecular identification and risk factors for</w:t>
              </w:r>
              <w:r w:rsidRPr="004E1AFB">
                <w:rPr>
                  <w:rStyle w:val="Hyperlink"/>
                  <w:rFonts w:ascii="Arial" w:hAnsi="Arial" w:cs="Arial"/>
                  <w:bCs/>
                  <w:i/>
                  <w:iCs/>
                  <w:sz w:val="16"/>
                  <w:szCs w:val="16"/>
                  <w:lang w:val="en-US"/>
                </w:rPr>
                <w:t xml:space="preserve"> Cryptosporidium infection</w:t>
              </w:r>
              <w:r w:rsidRPr="004E1AFB">
                <w:rPr>
                  <w:rStyle w:val="Hyperlink"/>
                  <w:rFonts w:ascii="Arial" w:hAnsi="Arial" w:cs="Arial"/>
                  <w:bCs/>
                  <w:sz w:val="16"/>
                  <w:szCs w:val="16"/>
                  <w:lang w:val="en-US"/>
                </w:rPr>
                <w:t xml:space="preserve"> in edible marine fish: a survey across sea areas surrounding France</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Gantois, N; Follet, J; Hammouma-Ghelboun, O.; Guyot, K.; Benamrouz-Vanneste, S; Fréalle, E; Seesao, Y; Delaire, B; Creusy, C; Even, G; Verrez-Bagnis, V; Ryan, U; Gay, M; Aliouat-Denis, C.M; Viscogliosi, E; Certad, G. </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14h45-14h50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P14</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75" w:history="1">
              <w:r w:rsidRPr="004E1AFB">
                <w:rPr>
                  <w:rStyle w:val="Hyperlink"/>
                  <w:rFonts w:ascii="Arial" w:hAnsi="Arial" w:cs="Arial"/>
                  <w:bCs/>
                  <w:i/>
                  <w:iCs/>
                  <w:sz w:val="16"/>
                  <w:szCs w:val="16"/>
                  <w:lang w:val="en-US"/>
                </w:rPr>
                <w:t>Giardia</w:t>
              </w:r>
              <w:r w:rsidRPr="004E1AFB">
                <w:rPr>
                  <w:rStyle w:val="Hyperlink"/>
                  <w:rFonts w:ascii="Arial" w:hAnsi="Arial" w:cs="Arial"/>
                  <w:bCs/>
                  <w:sz w:val="16"/>
                  <w:szCs w:val="16"/>
                  <w:lang w:val="en-US"/>
                </w:rPr>
                <w:t xml:space="preserve"> spp. infection in a population of crested porcupine </w:t>
              </w:r>
              <w:r w:rsidRPr="004E1AFB">
                <w:rPr>
                  <w:rStyle w:val="Hyperlink"/>
                  <w:rFonts w:ascii="Arial" w:hAnsi="Arial" w:cs="Arial"/>
                  <w:bCs/>
                  <w:i/>
                  <w:sz w:val="16"/>
                  <w:szCs w:val="16"/>
                  <w:lang w:val="en-US"/>
                </w:rPr>
                <w:t>(Hystrix cristata</w:t>
              </w:r>
              <w:r w:rsidRPr="004E1AFB">
                <w:rPr>
                  <w:rStyle w:val="Hyperlink"/>
                  <w:rFonts w:ascii="Arial" w:hAnsi="Arial" w:cs="Arial"/>
                  <w:bCs/>
                  <w:sz w:val="16"/>
                  <w:szCs w:val="16"/>
                  <w:lang w:val="en-US"/>
                </w:rPr>
                <w:t xml:space="preserve"> L., 1758) from central Italy</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Perrucci S., Berrill F., Coppola F., Maestrini M., Felicioli A. </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14h50-14h55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P15</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76" w:history="1">
              <w:r w:rsidRPr="004E1AFB">
                <w:rPr>
                  <w:rStyle w:val="Hyperlink"/>
                  <w:rFonts w:ascii="Arial" w:hAnsi="Arial" w:cs="Arial"/>
                  <w:bCs/>
                  <w:sz w:val="16"/>
                  <w:szCs w:val="16"/>
                  <w:lang w:val="en-US"/>
                </w:rPr>
                <w:t xml:space="preserve">Molecular identification of </w:t>
              </w:r>
              <w:r w:rsidRPr="004E1AFB">
                <w:rPr>
                  <w:rStyle w:val="Hyperlink"/>
                  <w:rFonts w:ascii="Arial" w:hAnsi="Arial" w:cs="Arial"/>
                  <w:bCs/>
                  <w:i/>
                  <w:sz w:val="16"/>
                  <w:szCs w:val="16"/>
                  <w:lang w:val="en-US"/>
                </w:rPr>
                <w:t>Giardia microti</w:t>
              </w:r>
              <w:r w:rsidRPr="004E1AFB">
                <w:rPr>
                  <w:rStyle w:val="Hyperlink"/>
                  <w:rFonts w:ascii="Arial" w:hAnsi="Arial" w:cs="Arial"/>
                  <w:bCs/>
                  <w:sz w:val="16"/>
                  <w:szCs w:val="16"/>
                  <w:lang w:val="en-US"/>
                </w:rPr>
                <w:t xml:space="preserve"> in captive vole </w:t>
              </w:r>
              <w:r w:rsidRPr="004E1AFB">
                <w:rPr>
                  <w:rStyle w:val="Hyperlink"/>
                  <w:rFonts w:ascii="Arial" w:hAnsi="Arial" w:cs="Arial"/>
                  <w:bCs/>
                  <w:i/>
                  <w:iCs/>
                  <w:sz w:val="16"/>
                  <w:szCs w:val="16"/>
                  <w:lang w:val="en-US"/>
                </w:rPr>
                <w:t>Microtus guentheri</w:t>
              </w:r>
              <w:r w:rsidRPr="004E1AFB">
                <w:rPr>
                  <w:rStyle w:val="Hyperlink"/>
                  <w:rFonts w:ascii="Arial" w:hAnsi="Arial" w:cs="Arial"/>
                  <w:bCs/>
                  <w:sz w:val="16"/>
                  <w:szCs w:val="16"/>
                  <w:lang w:val="en-US"/>
                </w:rPr>
                <w:t xml:space="preserve"> (Mammalia: Rodentia) from Italy</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De Liberato C., Montalbano Di Filippo M., Sagrafoli D., Ferraro D., Berrilli F. </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14h55-15h00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MoA- P16</w:t>
            </w:r>
          </w:p>
        </w:tc>
        <w:tc>
          <w:tcPr>
            <w:tcW w:w="8364" w:type="dxa"/>
          </w:tcPr>
          <w:p w:rsidR="002E3BBD" w:rsidRPr="004E1AFB" w:rsidRDefault="002E3BBD" w:rsidP="00F803F1">
            <w:pPr>
              <w:spacing w:after="0"/>
              <w:rPr>
                <w:rFonts w:ascii="Arial" w:hAnsi="Arial" w:cs="Arial"/>
                <w:bCs/>
                <w:color w:val="262B33"/>
                <w:sz w:val="16"/>
                <w:szCs w:val="16"/>
                <w:lang w:val="en-US"/>
              </w:rPr>
            </w:pPr>
            <w:hyperlink w:anchor="p77" w:history="1">
              <w:r w:rsidRPr="004E1AFB">
                <w:rPr>
                  <w:rStyle w:val="Hyperlink"/>
                  <w:rFonts w:ascii="Arial" w:hAnsi="Arial" w:cs="Arial"/>
                  <w:bCs/>
                  <w:sz w:val="16"/>
                  <w:szCs w:val="16"/>
                  <w:lang w:val="en-US"/>
                </w:rPr>
                <w:t xml:space="preserve">Molecular epidemiology of </w:t>
              </w:r>
              <w:r w:rsidRPr="004E1AFB">
                <w:rPr>
                  <w:rStyle w:val="Hyperlink"/>
                  <w:rFonts w:ascii="Arial" w:hAnsi="Arial" w:cs="Arial"/>
                  <w:bCs/>
                  <w:iCs/>
                  <w:sz w:val="16"/>
                  <w:szCs w:val="16"/>
                  <w:lang w:val="en-US"/>
                </w:rPr>
                <w:t>giardiosis</w:t>
              </w:r>
              <w:r w:rsidRPr="004E1AFB">
                <w:rPr>
                  <w:rStyle w:val="Hyperlink"/>
                  <w:rFonts w:ascii="Arial" w:hAnsi="Arial" w:cs="Arial"/>
                  <w:bCs/>
                  <w:sz w:val="16"/>
                  <w:szCs w:val="16"/>
                  <w:lang w:val="en-US"/>
                </w:rPr>
                <w:t xml:space="preserve"> in Cuban paediatric population and its association with clinical data</w:t>
              </w:r>
            </w:hyperlink>
            <w:r w:rsidRPr="004E1AFB">
              <w:rPr>
                <w:rFonts w:ascii="Arial" w:hAnsi="Arial" w:cs="Arial"/>
                <w:bCs/>
                <w:color w:val="262B33"/>
                <w:sz w:val="16"/>
                <w:szCs w:val="16"/>
                <w:lang w:val="en-US"/>
              </w:rPr>
              <w:t>.</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Jerez Puebla, LE, Núñez FA ,Rojas LR, Martínez IS, Ayllón LV, Atencio IM, Müller N </w:t>
            </w:r>
          </w:p>
        </w:tc>
      </w:tr>
    </w:tbl>
    <w:p w:rsidR="002E3BBD" w:rsidRPr="004E1AFB" w:rsidRDefault="002E3BBD" w:rsidP="00F803F1">
      <w:pPr>
        <w:rPr>
          <w:rFonts w:ascii="Arial" w:hAnsi="Arial" w:cs="Arial"/>
          <w:sz w:val="16"/>
          <w:szCs w:val="16"/>
          <w:lang w:val="en-US"/>
        </w:rPr>
      </w:pPr>
      <w:r w:rsidRPr="004E1AFB">
        <w:rPr>
          <w:rFonts w:ascii="Arial" w:hAnsi="Arial" w:cs="Arial"/>
          <w:sz w:val="16"/>
          <w:szCs w:val="16"/>
          <w:lang w:val="en-US"/>
        </w:rPr>
        <w:br w:type="page"/>
      </w: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417"/>
        <w:gridCol w:w="8364"/>
        <w:gridCol w:w="3969"/>
      </w:tblGrid>
      <w:tr w:rsidR="002E3BBD" w:rsidRPr="004E1AFB">
        <w:tc>
          <w:tcPr>
            <w:tcW w:w="1842" w:type="dxa"/>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 </w:t>
            </w:r>
          </w:p>
        </w:tc>
        <w:tc>
          <w:tcPr>
            <w:tcW w:w="1417" w:type="dxa"/>
            <w:shd w:val="clear" w:color="auto" w:fill="CCC0D9"/>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Amphi 100 B</w:t>
            </w:r>
          </w:p>
        </w:tc>
        <w:tc>
          <w:tcPr>
            <w:tcW w:w="8364" w:type="dxa"/>
          </w:tcPr>
          <w:p w:rsidR="002E3BBD" w:rsidRPr="004E1AFB" w:rsidRDefault="002E3BBD" w:rsidP="00F803F1">
            <w:pPr>
              <w:spacing w:after="0"/>
              <w:jc w:val="center"/>
              <w:rPr>
                <w:rFonts w:ascii="Arial" w:hAnsi="Arial" w:cs="Arial"/>
                <w:bCs/>
                <w:color w:val="FF0000"/>
                <w:sz w:val="16"/>
                <w:szCs w:val="16"/>
              </w:rPr>
            </w:pPr>
            <w:r w:rsidRPr="004E1AFB">
              <w:rPr>
                <w:rFonts w:ascii="Arial" w:hAnsi="Arial" w:cs="Arial"/>
                <w:b/>
                <w:bCs/>
                <w:i/>
                <w:color w:val="FF0000"/>
                <w:sz w:val="16"/>
                <w:szCs w:val="16"/>
              </w:rPr>
              <w:t xml:space="preserve">GIARDIA : </w:t>
            </w:r>
            <w:r w:rsidRPr="004E1AFB">
              <w:rPr>
                <w:rFonts w:ascii="Arial" w:hAnsi="Arial" w:cs="Arial"/>
                <w:b/>
                <w:bCs/>
                <w:color w:val="FF0000"/>
                <w:sz w:val="16"/>
                <w:szCs w:val="16"/>
              </w:rPr>
              <w:t>CELL BIOLOGY (2)</w:t>
            </w:r>
          </w:p>
        </w:tc>
        <w:tc>
          <w:tcPr>
            <w:tcW w:w="3969" w:type="dxa"/>
          </w:tcPr>
          <w:p w:rsidR="002E3BBD" w:rsidRPr="004E1AFB" w:rsidRDefault="002E3BBD" w:rsidP="00F803F1">
            <w:pPr>
              <w:spacing w:after="0"/>
              <w:rPr>
                <w:rFonts w:ascii="Arial" w:hAnsi="Arial" w:cs="Arial"/>
                <w:sz w:val="16"/>
                <w:szCs w:val="16"/>
              </w:rPr>
            </w:pPr>
            <w:r w:rsidRPr="004E1AFB">
              <w:rPr>
                <w:rFonts w:ascii="Arial" w:hAnsi="Arial" w:cs="Arial"/>
                <w:color w:val="FF0000"/>
                <w:sz w:val="16"/>
                <w:szCs w:val="16"/>
                <w:lang w:val="en-GB"/>
              </w:rPr>
              <w:t xml:space="preserve">14h00-15h00 Chair : LETELLIER M.  </w:t>
            </w:r>
            <w:r w:rsidRPr="004E1AFB">
              <w:rPr>
                <w:rFonts w:ascii="Arial" w:hAnsi="Arial" w:cs="Arial"/>
                <w:color w:val="FF0000"/>
                <w:sz w:val="16"/>
                <w:szCs w:val="16"/>
              </w:rPr>
              <w:t>BURET A.G.</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14h00-14h05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P5</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79" w:history="1">
              <w:r w:rsidRPr="004E1AFB">
                <w:rPr>
                  <w:rStyle w:val="Hyperlink"/>
                  <w:rFonts w:ascii="Arial" w:hAnsi="Arial" w:cs="Arial"/>
                  <w:bCs/>
                  <w:sz w:val="16"/>
                  <w:szCs w:val="16"/>
                  <w:lang w:val="en-US"/>
                </w:rPr>
                <w:t xml:space="preserve">Functional polymorphism of arginine deiminase, a putative </w:t>
              </w:r>
              <w:r w:rsidRPr="004E1AFB">
                <w:rPr>
                  <w:rStyle w:val="Hyperlink"/>
                  <w:rFonts w:ascii="Arial" w:hAnsi="Arial" w:cs="Arial"/>
                  <w:bCs/>
                  <w:i/>
                  <w:iCs/>
                  <w:sz w:val="16"/>
                  <w:szCs w:val="16"/>
                  <w:lang w:val="en-US"/>
                </w:rPr>
                <w:t>Giardia duodenalis</w:t>
              </w:r>
              <w:r w:rsidRPr="004E1AFB">
                <w:rPr>
                  <w:rStyle w:val="Hyperlink"/>
                  <w:rFonts w:ascii="Arial" w:hAnsi="Arial" w:cs="Arial"/>
                  <w:bCs/>
                  <w:sz w:val="16"/>
                  <w:szCs w:val="16"/>
                  <w:lang w:val="en-US"/>
                </w:rPr>
                <w:t xml:space="preserve"> virulence factor</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Klotz, C. Marek, S. Schramm, S. Ewald, C. Aebischer, T.</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14h05-14h10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P6</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80" w:history="1">
              <w:r w:rsidRPr="004E1AFB">
                <w:rPr>
                  <w:rStyle w:val="Hyperlink"/>
                  <w:rFonts w:ascii="Arial" w:hAnsi="Arial" w:cs="Arial"/>
                  <w:bCs/>
                  <w:sz w:val="16"/>
                  <w:szCs w:val="16"/>
                  <w:lang w:val="en-US"/>
                </w:rPr>
                <w:t xml:space="preserve">A new model based on human intestinal organoids to investigate </w:t>
              </w:r>
              <w:r w:rsidRPr="004E1AFB">
                <w:rPr>
                  <w:rStyle w:val="Hyperlink"/>
                  <w:rFonts w:ascii="Arial" w:hAnsi="Arial" w:cs="Arial"/>
                  <w:bCs/>
                  <w:i/>
                  <w:iCs/>
                  <w:sz w:val="16"/>
                  <w:szCs w:val="16"/>
                  <w:lang w:val="en-US"/>
                </w:rPr>
                <w:t>Giardia duodenalis</w:t>
              </w:r>
              <w:r w:rsidRPr="004E1AFB">
                <w:rPr>
                  <w:rStyle w:val="Hyperlink"/>
                  <w:rFonts w:ascii="Arial" w:hAnsi="Arial" w:cs="Arial"/>
                  <w:bCs/>
                  <w:sz w:val="16"/>
                  <w:szCs w:val="16"/>
                  <w:lang w:val="en-US"/>
                </w:rPr>
                <w:t xml:space="preserve"> intestinal barrier interaction: Characterization of differentiation and cell type composition</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Holthaus, D. Kraft, MR. Schulzke, JD. Aebischer, T Klotz, C.</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14h10-14h15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MoB- P7</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81" w:history="1">
              <w:r w:rsidRPr="004E1AFB">
                <w:rPr>
                  <w:rStyle w:val="Hyperlink"/>
                  <w:rFonts w:ascii="Arial" w:hAnsi="Arial" w:cs="Arial"/>
                  <w:bCs/>
                  <w:sz w:val="16"/>
                  <w:szCs w:val="16"/>
                  <w:lang w:val="en-US"/>
                </w:rPr>
                <w:t xml:space="preserve">Novel insights in the structural organization of the </w:t>
              </w:r>
              <w:r w:rsidRPr="004E1AFB">
                <w:rPr>
                  <w:rStyle w:val="Hyperlink"/>
                  <w:rFonts w:ascii="Arial" w:hAnsi="Arial" w:cs="Arial"/>
                  <w:bCs/>
                  <w:i/>
                  <w:iCs/>
                  <w:sz w:val="16"/>
                  <w:szCs w:val="16"/>
                  <w:lang w:val="en-US"/>
                </w:rPr>
                <w:t xml:space="preserve">Giardia intestinalis </w:t>
              </w:r>
              <w:r w:rsidRPr="004E1AFB">
                <w:rPr>
                  <w:rStyle w:val="Hyperlink"/>
                  <w:rFonts w:ascii="Arial" w:hAnsi="Arial" w:cs="Arial"/>
                  <w:bCs/>
                  <w:sz w:val="16"/>
                  <w:szCs w:val="16"/>
                  <w:lang w:val="en-US"/>
                </w:rPr>
                <w:t>cytoskeleton</w:t>
              </w:r>
            </w:hyperlink>
            <w:r w:rsidRPr="004E1AFB">
              <w:rPr>
                <w:rFonts w:ascii="Arial" w:hAnsi="Arial" w:cs="Arial"/>
                <w:bCs/>
                <w:i/>
                <w:i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Ana Paula Rocha Gadelha AP,  Benchimol M, De Souza W.</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14h15-14h20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P8</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82" w:history="1">
              <w:r w:rsidRPr="004E1AFB">
                <w:rPr>
                  <w:rStyle w:val="Hyperlink"/>
                  <w:rFonts w:ascii="Arial" w:hAnsi="Arial" w:cs="Arial"/>
                  <w:bCs/>
                  <w:sz w:val="16"/>
                  <w:szCs w:val="16"/>
                  <w:lang w:val="en-US"/>
                </w:rPr>
                <w:t xml:space="preserve">The role of the Microribbon-Crossbridge Complex in the Structure and Function of </w:t>
              </w:r>
              <w:r w:rsidRPr="004E1AFB">
                <w:rPr>
                  <w:rStyle w:val="Hyperlink"/>
                  <w:rFonts w:ascii="Arial" w:hAnsi="Arial" w:cs="Arial"/>
                  <w:bCs/>
                  <w:i/>
                  <w:sz w:val="16"/>
                  <w:szCs w:val="16"/>
                  <w:lang w:val="en-US"/>
                </w:rPr>
                <w:t>Giardia’</w:t>
              </w:r>
              <w:r w:rsidRPr="004E1AFB">
                <w:rPr>
                  <w:rStyle w:val="Hyperlink"/>
                  <w:rFonts w:ascii="Arial" w:hAnsi="Arial" w:cs="Arial"/>
                  <w:bCs/>
                  <w:sz w:val="16"/>
                  <w:szCs w:val="16"/>
                  <w:lang w:val="en-US"/>
                </w:rPr>
                <w:t>s Ventral Disc</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Hilton, NA, Dawson, SC.</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14h20-14h25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P9</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83" w:history="1">
              <w:r w:rsidRPr="004E1AFB">
                <w:rPr>
                  <w:rStyle w:val="Hyperlink"/>
                  <w:rFonts w:ascii="Arial" w:hAnsi="Arial" w:cs="Arial"/>
                  <w:bCs/>
                  <w:sz w:val="16"/>
                  <w:szCs w:val="16"/>
                  <w:lang w:val="en-US"/>
                </w:rPr>
                <w:t xml:space="preserve">Defining in vivo </w:t>
              </w:r>
              <w:r w:rsidRPr="004E1AFB">
                <w:rPr>
                  <w:rStyle w:val="Hyperlink"/>
                  <w:rFonts w:ascii="Arial" w:hAnsi="Arial" w:cs="Arial"/>
                  <w:bCs/>
                  <w:i/>
                  <w:iCs/>
                  <w:sz w:val="16"/>
                  <w:szCs w:val="16"/>
                  <w:lang w:val="en-US"/>
                </w:rPr>
                <w:t>Giardia</w:t>
              </w:r>
              <w:r w:rsidRPr="004E1AFB">
                <w:rPr>
                  <w:rStyle w:val="Hyperlink"/>
                  <w:rFonts w:ascii="Arial" w:hAnsi="Arial" w:cs="Arial"/>
                  <w:bCs/>
                  <w:sz w:val="16"/>
                  <w:szCs w:val="16"/>
                  <w:lang w:val="en-US"/>
                </w:rPr>
                <w:t xml:space="preserve"> physiology and commensal microbiota dysbiosis associated with parasite density during infection in mice</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Starcevich, H, Nosala, C, Dawson, S.C.</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14h25-14h30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P0</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84" w:history="1">
              <w:r w:rsidRPr="004E1AFB">
                <w:rPr>
                  <w:rStyle w:val="Hyperlink"/>
                  <w:rFonts w:ascii="Arial" w:hAnsi="Arial" w:cs="Arial"/>
                  <w:bCs/>
                  <w:sz w:val="16"/>
                  <w:szCs w:val="16"/>
                  <w:lang w:val="en-US"/>
                </w:rPr>
                <w:t xml:space="preserve">Comparison of mucin expression in non-mucinogenic cells infected with </w:t>
              </w:r>
              <w:r w:rsidRPr="004E1AFB">
                <w:rPr>
                  <w:rStyle w:val="Hyperlink"/>
                  <w:rFonts w:ascii="Arial" w:hAnsi="Arial" w:cs="Arial"/>
                  <w:bCs/>
                  <w:i/>
                  <w:iCs/>
                  <w:sz w:val="16"/>
                  <w:szCs w:val="16"/>
                  <w:lang w:val="en-US"/>
                </w:rPr>
                <w:t>Giardia lamblia</w:t>
              </w:r>
            </w:hyperlink>
            <w:r w:rsidRPr="004E1AFB">
              <w:rPr>
                <w:rFonts w:ascii="Arial" w:hAnsi="Arial" w:cs="Arial"/>
                <w:bCs/>
                <w:i/>
                <w:i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Tsantarlis, K; Tonelli, R.R .</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14h30-14h35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P11</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85" w:history="1">
              <w:r w:rsidRPr="004E1AFB">
                <w:rPr>
                  <w:rStyle w:val="Hyperlink"/>
                  <w:rFonts w:ascii="Arial" w:hAnsi="Arial" w:cs="Arial"/>
                  <w:bCs/>
                  <w:sz w:val="16"/>
                  <w:szCs w:val="16"/>
                  <w:lang w:val="en-US"/>
                </w:rPr>
                <w:t xml:space="preserve">Metabolic stress in </w:t>
              </w:r>
              <w:r w:rsidRPr="004E1AFB">
                <w:rPr>
                  <w:rStyle w:val="Hyperlink"/>
                  <w:rFonts w:ascii="Arial" w:hAnsi="Arial" w:cs="Arial"/>
                  <w:bCs/>
                  <w:i/>
                  <w:iCs/>
                  <w:sz w:val="16"/>
                  <w:szCs w:val="16"/>
                  <w:lang w:val="en-US"/>
                </w:rPr>
                <w:t>Giardia-</w:t>
              </w:r>
              <w:r w:rsidRPr="004E1AFB">
                <w:rPr>
                  <w:rStyle w:val="Hyperlink"/>
                  <w:rFonts w:ascii="Arial" w:hAnsi="Arial" w:cs="Arial"/>
                  <w:bCs/>
                  <w:sz w:val="16"/>
                  <w:szCs w:val="16"/>
                  <w:lang w:val="en-US"/>
                </w:rPr>
                <w:t>infections: in vivo importance of arginine for parasite and host</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Ehret T, Klotz C, Aebischer T.</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14h35-14h40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P12</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86" w:history="1">
              <w:r w:rsidRPr="004E1AFB">
                <w:rPr>
                  <w:rStyle w:val="Hyperlink"/>
                  <w:rFonts w:ascii="Arial" w:hAnsi="Arial" w:cs="Arial"/>
                  <w:bCs/>
                  <w:sz w:val="16"/>
                  <w:szCs w:val="16"/>
                  <w:lang w:val="en-US"/>
                </w:rPr>
                <w:t xml:space="preserve">Phosphoinositide-binding proteins mark, shape and functionally modulate highly-diverged endocytic compartments in the parasitic protist </w:t>
              </w:r>
              <w:r w:rsidRPr="004E1AFB">
                <w:rPr>
                  <w:rStyle w:val="Hyperlink"/>
                  <w:rFonts w:ascii="Arial" w:hAnsi="Arial" w:cs="Arial"/>
                  <w:bCs/>
                  <w:i/>
                  <w:iCs/>
                  <w:sz w:val="16"/>
                  <w:szCs w:val="16"/>
                  <w:lang w:val="en-US"/>
                </w:rPr>
                <w:t>Giardia lamblia</w:t>
              </w:r>
            </w:hyperlink>
            <w:r w:rsidRPr="004E1AFB">
              <w:rPr>
                <w:rFonts w:ascii="Arial" w:hAnsi="Arial" w:cs="Arial"/>
                <w:bCs/>
                <w:i/>
                <w:i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Faso, C, Cernikova, L, Hehl AB.</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14h40-14h45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P13</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87" w:history="1">
              <w:r w:rsidRPr="004E1AFB">
                <w:rPr>
                  <w:rStyle w:val="Hyperlink"/>
                  <w:rFonts w:ascii="Arial" w:hAnsi="Arial" w:cs="Arial"/>
                  <w:bCs/>
                  <w:sz w:val="16"/>
                  <w:szCs w:val="16"/>
                  <w:lang w:val="en-US"/>
                </w:rPr>
                <w:t xml:space="preserve">Structural inheritance of microtubule organelles in </w:t>
              </w:r>
              <w:r w:rsidRPr="004E1AFB">
                <w:rPr>
                  <w:rStyle w:val="Hyperlink"/>
                  <w:rFonts w:ascii="Arial" w:hAnsi="Arial" w:cs="Arial"/>
                  <w:bCs/>
                  <w:i/>
                  <w:iCs/>
                  <w:sz w:val="16"/>
                  <w:szCs w:val="16"/>
                  <w:lang w:val="en-US"/>
                </w:rPr>
                <w:t>Giardia</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Williams, Joseph A., McInally, Shane G., Dawson, Scott C. </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14h45-14h50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P14</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88" w:history="1">
              <w:r w:rsidRPr="004E1AFB">
                <w:rPr>
                  <w:rStyle w:val="Hyperlink"/>
                  <w:rFonts w:ascii="Arial" w:hAnsi="Arial" w:cs="Arial"/>
                  <w:bCs/>
                  <w:sz w:val="16"/>
                  <w:szCs w:val="16"/>
                  <w:lang w:val="en-US"/>
                </w:rPr>
                <w:t xml:space="preserve">Functional polymorphism of arginine deiminase, a putative </w:t>
              </w:r>
              <w:r w:rsidRPr="004E1AFB">
                <w:rPr>
                  <w:rStyle w:val="Hyperlink"/>
                  <w:rFonts w:ascii="Arial" w:hAnsi="Arial" w:cs="Arial"/>
                  <w:bCs/>
                  <w:i/>
                  <w:iCs/>
                  <w:sz w:val="16"/>
                  <w:szCs w:val="16"/>
                  <w:lang w:val="en-US"/>
                </w:rPr>
                <w:t>Giardia duodenalis</w:t>
              </w:r>
              <w:r w:rsidRPr="004E1AFB">
                <w:rPr>
                  <w:rStyle w:val="Hyperlink"/>
                  <w:rFonts w:ascii="Arial" w:hAnsi="Arial" w:cs="Arial"/>
                  <w:bCs/>
                  <w:sz w:val="16"/>
                  <w:szCs w:val="16"/>
                  <w:lang w:val="en-US"/>
                </w:rPr>
                <w:t xml:space="preserve"> virulence factor</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Klotz, C. Marek, S; Schramm, S; Ewald, C. Aebischer, T.</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14h50-14h55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P15</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89" w:history="1">
              <w:r w:rsidRPr="004E1AFB">
                <w:rPr>
                  <w:rStyle w:val="Hyperlink"/>
                  <w:rFonts w:ascii="Arial" w:hAnsi="Arial" w:cs="Arial"/>
                  <w:bCs/>
                  <w:sz w:val="16"/>
                  <w:szCs w:val="16"/>
                  <w:lang w:val="en-US"/>
                </w:rPr>
                <w:t xml:space="preserve">High Cysteine Proteins play a major role during </w:t>
              </w:r>
              <w:r w:rsidRPr="004E1AFB">
                <w:rPr>
                  <w:rStyle w:val="Hyperlink"/>
                  <w:rFonts w:ascii="Arial" w:hAnsi="Arial" w:cs="Arial"/>
                  <w:bCs/>
                  <w:i/>
                  <w:sz w:val="16"/>
                  <w:szCs w:val="16"/>
                  <w:lang w:val="en-US"/>
                </w:rPr>
                <w:t xml:space="preserve">Giardia intestinalis </w:t>
              </w:r>
              <w:r w:rsidRPr="004E1AFB">
                <w:rPr>
                  <w:rStyle w:val="Hyperlink"/>
                  <w:rFonts w:ascii="Arial" w:hAnsi="Arial" w:cs="Arial"/>
                  <w:bCs/>
                  <w:sz w:val="16"/>
                  <w:szCs w:val="16"/>
                  <w:lang w:val="en-US"/>
                </w:rPr>
                <w:t>interactions with host intestinal epithelial cells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Peirasmaki D, Ferella M, Höppner M, Campos  S, Ankarklev J, Stadelmann B, Grabherr M, Svärd SG.</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14h55-15h00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MoB- P16</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90" w:history="1">
              <w:r w:rsidRPr="004E1AFB">
                <w:rPr>
                  <w:rStyle w:val="Hyperlink"/>
                  <w:rFonts w:ascii="Arial" w:hAnsi="Arial" w:cs="Arial"/>
                  <w:bCs/>
                  <w:sz w:val="16"/>
                  <w:szCs w:val="16"/>
                  <w:lang w:val="en-US"/>
                </w:rPr>
                <w:t xml:space="preserve">HuTu-80 cells as a model for </w:t>
              </w:r>
              <w:r w:rsidRPr="004E1AFB">
                <w:rPr>
                  <w:rStyle w:val="Hyperlink"/>
                  <w:rFonts w:ascii="Arial" w:hAnsi="Arial" w:cs="Arial"/>
                  <w:bCs/>
                  <w:i/>
                  <w:iCs/>
                  <w:sz w:val="16"/>
                  <w:szCs w:val="16"/>
                  <w:lang w:val="en-US"/>
                </w:rPr>
                <w:t xml:space="preserve">Giardia lamblia </w:t>
              </w:r>
              <w:r w:rsidRPr="004E1AFB">
                <w:rPr>
                  <w:rStyle w:val="Hyperlink"/>
                  <w:rFonts w:ascii="Arial" w:hAnsi="Arial" w:cs="Arial"/>
                  <w:bCs/>
                  <w:sz w:val="16"/>
                  <w:szCs w:val="16"/>
                  <w:lang w:val="en-US"/>
                </w:rPr>
                <w:t>infection</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Souza, J. B. ,Tonelli, R. R.</w:t>
            </w:r>
          </w:p>
        </w:tc>
      </w:tr>
      <w:tr w:rsidR="002E3BBD" w:rsidRPr="000318FA">
        <w:tc>
          <w:tcPr>
            <w:tcW w:w="1842"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 </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 </w:t>
            </w:r>
          </w:p>
        </w:tc>
        <w:tc>
          <w:tcPr>
            <w:tcW w:w="8364" w:type="dxa"/>
            <w:shd w:val="clear" w:color="auto" w:fill="F2DBDB"/>
          </w:tcPr>
          <w:p w:rsidR="002E3BBD" w:rsidRPr="004E1AFB" w:rsidRDefault="002E3BBD" w:rsidP="00F803F1">
            <w:pPr>
              <w:spacing w:after="0"/>
              <w:jc w:val="center"/>
              <w:rPr>
                <w:rFonts w:ascii="Arial" w:hAnsi="Arial" w:cs="Arial"/>
                <w:b/>
                <w:bCs/>
                <w:color w:val="000000"/>
                <w:sz w:val="16"/>
                <w:szCs w:val="16"/>
                <w:lang w:val="en-US"/>
              </w:rPr>
            </w:pPr>
            <w:r w:rsidRPr="004E1AFB">
              <w:rPr>
                <w:rFonts w:ascii="Arial" w:hAnsi="Arial" w:cs="Arial"/>
                <w:b/>
                <w:bCs/>
                <w:color w:val="FF0000"/>
                <w:sz w:val="16"/>
                <w:szCs w:val="16"/>
              </w:rPr>
              <w:t>ORAL SESSION AMPHI 350 : «OMES» 2</w:t>
            </w:r>
          </w:p>
        </w:tc>
        <w:tc>
          <w:tcPr>
            <w:tcW w:w="3969" w:type="dxa"/>
            <w:shd w:val="clear" w:color="auto" w:fill="F2DBDB"/>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FF0000"/>
                <w:sz w:val="16"/>
                <w:szCs w:val="16"/>
                <w:lang w:val="en-US"/>
              </w:rPr>
              <w:t> 15h00-16h08 Chair : KAPEL N. WIDMER G.</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15h00-15h20</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Mo- O18</w:t>
            </w:r>
          </w:p>
        </w:tc>
        <w:tc>
          <w:tcPr>
            <w:tcW w:w="8364" w:type="dxa"/>
          </w:tcPr>
          <w:p w:rsidR="002E3BBD" w:rsidRPr="004E1AFB" w:rsidRDefault="002E3BBD" w:rsidP="00F803F1">
            <w:pPr>
              <w:spacing w:after="0"/>
              <w:rPr>
                <w:rFonts w:ascii="Arial" w:hAnsi="Arial" w:cs="Arial"/>
                <w:bCs/>
                <w:color w:val="FF0000"/>
                <w:sz w:val="16"/>
                <w:szCs w:val="16"/>
                <w:lang w:val="en-US"/>
              </w:rPr>
            </w:pPr>
            <w:hyperlink w:anchor="p92" w:history="1">
              <w:r w:rsidRPr="004E1AFB">
                <w:rPr>
                  <w:rStyle w:val="Hyperlink"/>
                  <w:rFonts w:ascii="Arial" w:hAnsi="Arial" w:cs="Arial"/>
                  <w:bCs/>
                  <w:sz w:val="16"/>
                  <w:szCs w:val="16"/>
                  <w:lang w:val="en-US"/>
                </w:rPr>
                <w:t>Towards the development of nutritional interventions for cryptosporidiosis</w:t>
              </w:r>
            </w:hyperlink>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Widmer G</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15h20-15h32</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O19</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93" w:history="1">
              <w:r w:rsidRPr="004E1AFB">
                <w:rPr>
                  <w:rStyle w:val="Hyperlink"/>
                  <w:rFonts w:ascii="Arial" w:hAnsi="Arial" w:cs="Arial"/>
                  <w:bCs/>
                  <w:sz w:val="16"/>
                  <w:szCs w:val="16"/>
                  <w:lang w:val="en-US"/>
                </w:rPr>
                <w:t xml:space="preserve">Genome evolution in </w:t>
              </w:r>
              <w:r w:rsidRPr="004E1AFB">
                <w:rPr>
                  <w:rStyle w:val="Hyperlink"/>
                  <w:rFonts w:ascii="Arial" w:hAnsi="Arial" w:cs="Arial"/>
                  <w:bCs/>
                  <w:i/>
                  <w:sz w:val="16"/>
                  <w:szCs w:val="16"/>
                  <w:lang w:val="en-US"/>
                </w:rPr>
                <w:t>Cryptosporidium parvum</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Wang, T, Zhang, Z, Wang, Y, Roellig, D, Guo, Y, Feng, Y, Xiao, L. </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15h32-15h44</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O20</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94" w:history="1">
              <w:r w:rsidRPr="004E1AFB">
                <w:rPr>
                  <w:rStyle w:val="Hyperlink"/>
                  <w:rFonts w:ascii="Arial" w:hAnsi="Arial" w:cs="Arial"/>
                  <w:bCs/>
                  <w:sz w:val="16"/>
                  <w:szCs w:val="16"/>
                  <w:lang w:val="en-US"/>
                </w:rPr>
                <w:t xml:space="preserve">Developing in vitro tools for investigating host-parasite interactions in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spp</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Josse, L, Bones A. J, Miller C.N, Purton T.J, Kváč M, Tsaousis A.D</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15h44-15h56</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O21</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95" w:history="1">
              <w:r w:rsidRPr="004E1AFB">
                <w:rPr>
                  <w:rStyle w:val="Hyperlink"/>
                  <w:rFonts w:ascii="Arial" w:hAnsi="Arial" w:cs="Arial"/>
                  <w:bCs/>
                  <w:sz w:val="16"/>
                  <w:szCs w:val="16"/>
                  <w:lang w:val="en-US"/>
                </w:rPr>
                <w:t xml:space="preserve">Genetic basis for virulence differences of various </w:t>
              </w:r>
              <w:r w:rsidRPr="004E1AFB">
                <w:rPr>
                  <w:rStyle w:val="Hyperlink"/>
                  <w:rFonts w:ascii="Arial" w:hAnsi="Arial" w:cs="Arial"/>
                  <w:bCs/>
                  <w:i/>
                  <w:iCs/>
                  <w:sz w:val="16"/>
                  <w:szCs w:val="16"/>
                  <w:lang w:val="en-US"/>
                </w:rPr>
                <w:t>Cryptosporidium parvum c</w:t>
              </w:r>
              <w:r w:rsidRPr="004E1AFB">
                <w:rPr>
                  <w:rStyle w:val="Hyperlink"/>
                  <w:rFonts w:ascii="Arial" w:hAnsi="Arial" w:cs="Arial"/>
                  <w:bCs/>
                  <w:sz w:val="16"/>
                  <w:szCs w:val="16"/>
                  <w:lang w:val="en-US"/>
                </w:rPr>
                <w:t>arcinogenic isolates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Audebert C, Bonardi F, Caboche S, Guyot K, Touzet H, Merlin S, Gantois N, Creusy C, Meloni D, Mouray A, Viscogliosi E, Certad G, Benamrouz-Vanneste S, Chabé M. </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15h56-16h08</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O22</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96" w:history="1">
              <w:r w:rsidRPr="004E1AFB">
                <w:rPr>
                  <w:rStyle w:val="Hyperlink"/>
                  <w:rFonts w:ascii="Arial" w:hAnsi="Arial" w:cs="Arial"/>
                  <w:bCs/>
                  <w:sz w:val="16"/>
                  <w:szCs w:val="16"/>
                  <w:lang w:val="en-US"/>
                </w:rPr>
                <w:t xml:space="preserve">Comparative genomics of </w:t>
              </w:r>
              <w:r w:rsidRPr="004E1AFB">
                <w:rPr>
                  <w:rStyle w:val="Hyperlink"/>
                  <w:rFonts w:ascii="Arial" w:hAnsi="Arial" w:cs="Arial"/>
                  <w:bCs/>
                  <w:i/>
                  <w:sz w:val="16"/>
                  <w:szCs w:val="16"/>
                  <w:lang w:val="en-US"/>
                </w:rPr>
                <w:t>C. hominis</w:t>
              </w:r>
              <w:r w:rsidRPr="004E1AFB">
                <w:rPr>
                  <w:rStyle w:val="Hyperlink"/>
                  <w:rFonts w:ascii="Arial" w:hAnsi="Arial" w:cs="Arial"/>
                  <w:bCs/>
                  <w:sz w:val="16"/>
                  <w:szCs w:val="16"/>
                  <w:lang w:val="en-US"/>
                </w:rPr>
                <w:t xml:space="preserve"> IbA10G2 isolates from Europe</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Alako BTF, Liu X, Sannella AR, Chalmers RM, Robinson G, Morris A, Harrison PW, Cochrane G, Cacciò SM </w:t>
            </w:r>
          </w:p>
        </w:tc>
      </w:tr>
      <w:tr w:rsidR="002E3BBD" w:rsidRPr="004E1AFB">
        <w:tc>
          <w:tcPr>
            <w:tcW w:w="1842"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16h10-16h30</w:t>
            </w:r>
          </w:p>
        </w:tc>
        <w:tc>
          <w:tcPr>
            <w:tcW w:w="1417" w:type="dxa"/>
            <w:shd w:val="clear" w:color="auto" w:fill="C6D9F1"/>
          </w:tcPr>
          <w:p w:rsidR="002E3BBD" w:rsidRPr="004E1AFB" w:rsidRDefault="002E3BBD" w:rsidP="00F803F1">
            <w:pPr>
              <w:spacing w:after="0"/>
              <w:jc w:val="center"/>
              <w:rPr>
                <w:rFonts w:ascii="Arial" w:hAnsi="Arial" w:cs="Arial"/>
                <w:b/>
                <w:color w:val="FF0000"/>
                <w:sz w:val="16"/>
                <w:szCs w:val="16"/>
              </w:rPr>
            </w:pPr>
          </w:p>
        </w:tc>
        <w:tc>
          <w:tcPr>
            <w:tcW w:w="8364"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Coffee break</w:t>
            </w:r>
          </w:p>
        </w:tc>
        <w:tc>
          <w:tcPr>
            <w:tcW w:w="3969" w:type="dxa"/>
            <w:shd w:val="clear" w:color="auto" w:fill="C6D9F1"/>
          </w:tcPr>
          <w:p w:rsidR="002E3BBD" w:rsidRPr="004E1AFB" w:rsidRDefault="002E3BBD" w:rsidP="00F803F1">
            <w:pPr>
              <w:spacing w:after="0"/>
              <w:rPr>
                <w:rFonts w:ascii="Arial" w:hAnsi="Arial" w:cs="Arial"/>
                <w:color w:val="FF0000"/>
                <w:sz w:val="16"/>
                <w:szCs w:val="16"/>
              </w:rPr>
            </w:pPr>
            <w:r w:rsidRPr="004E1AFB">
              <w:rPr>
                <w:rFonts w:ascii="Arial" w:hAnsi="Arial" w:cs="Arial"/>
                <w:color w:val="FF0000"/>
                <w:sz w:val="16"/>
                <w:szCs w:val="16"/>
              </w:rPr>
              <w:t>16h30- 17h50 Chair : TOURNIER I. CACCIO S.</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16h30-16h50</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O23</w:t>
            </w:r>
          </w:p>
        </w:tc>
        <w:tc>
          <w:tcPr>
            <w:tcW w:w="8364" w:type="dxa"/>
          </w:tcPr>
          <w:p w:rsidR="002E3BBD" w:rsidRPr="004E1AFB" w:rsidRDefault="002E3BBD" w:rsidP="00F803F1">
            <w:pPr>
              <w:spacing w:after="0"/>
              <w:rPr>
                <w:rFonts w:ascii="Arial" w:hAnsi="Arial" w:cs="Arial"/>
                <w:bCs/>
                <w:color w:val="FF0000"/>
                <w:sz w:val="16"/>
                <w:szCs w:val="16"/>
                <w:lang w:val="en-US"/>
              </w:rPr>
            </w:pPr>
            <w:hyperlink w:anchor="p97" w:history="1">
              <w:r w:rsidRPr="004E1AFB">
                <w:rPr>
                  <w:rStyle w:val="Hyperlink"/>
                  <w:rFonts w:ascii="Arial" w:hAnsi="Arial" w:cs="Arial"/>
                  <w:bCs/>
                  <w:sz w:val="16"/>
                  <w:szCs w:val="16"/>
                  <w:lang w:val="en-US"/>
                </w:rPr>
                <w:t xml:space="preserve">Comparative genomics of </w:t>
              </w:r>
              <w:r w:rsidRPr="004E1AFB">
                <w:rPr>
                  <w:rStyle w:val="Hyperlink"/>
                  <w:rFonts w:ascii="Arial" w:hAnsi="Arial" w:cs="Arial"/>
                  <w:bCs/>
                  <w:i/>
                  <w:sz w:val="16"/>
                  <w:szCs w:val="16"/>
                  <w:lang w:val="en-US"/>
                </w:rPr>
                <w:t>Cryptosporidium</w:t>
              </w:r>
              <w:r w:rsidRPr="004E1AFB">
                <w:rPr>
                  <w:rStyle w:val="Hyperlink"/>
                  <w:rFonts w:ascii="Arial" w:hAnsi="Arial" w:cs="Arial"/>
                  <w:bCs/>
                  <w:sz w:val="16"/>
                  <w:szCs w:val="16"/>
                  <w:lang w:val="en-US"/>
                </w:rPr>
                <w:t xml:space="preserve"> : the current picture</w:t>
              </w:r>
            </w:hyperlink>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Caccio S.</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16h50-17h02</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O24</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98" w:history="1">
              <w:r w:rsidRPr="004E1AFB">
                <w:rPr>
                  <w:rStyle w:val="Hyperlink"/>
                  <w:rFonts w:ascii="Arial" w:hAnsi="Arial" w:cs="Arial"/>
                  <w:bCs/>
                  <w:sz w:val="16"/>
                  <w:szCs w:val="16"/>
                  <w:lang w:val="en-US"/>
                </w:rPr>
                <w:t xml:space="preserve">Strand-specific RNA Sequencing in </w:t>
              </w:r>
              <w:r w:rsidRPr="004E1AFB">
                <w:rPr>
                  <w:rStyle w:val="Hyperlink"/>
                  <w:rFonts w:ascii="Arial" w:hAnsi="Arial" w:cs="Arial"/>
                  <w:bCs/>
                  <w:i/>
                  <w:iCs/>
                  <w:sz w:val="16"/>
                  <w:szCs w:val="16"/>
                  <w:lang w:val="en-US"/>
                </w:rPr>
                <w:t>Cryptosporidium parvum</w:t>
              </w:r>
              <w:r w:rsidRPr="004E1AFB">
                <w:rPr>
                  <w:rStyle w:val="Hyperlink"/>
                  <w:rFonts w:ascii="Arial" w:hAnsi="Arial" w:cs="Arial"/>
                  <w:bCs/>
                  <w:sz w:val="16"/>
                  <w:szCs w:val="16"/>
                  <w:lang w:val="en-US"/>
                </w:rPr>
                <w:t xml:space="preserve"> Suggests Widespread and Developmentally Regulated Long Noncoding RNA Transcription and Intron encoded Small RNAs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Li, Y, Baptista, R.P, Sateriale, A, Striepen, B and Kissinger, J.C. </w:t>
            </w:r>
          </w:p>
        </w:tc>
      </w:tr>
      <w:tr w:rsidR="002E3BBD" w:rsidRPr="000318FA">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17h02-17h14</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O25</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99" w:history="1">
              <w:r w:rsidRPr="004E1AFB">
                <w:rPr>
                  <w:rStyle w:val="Hyperlink"/>
                  <w:rFonts w:ascii="Arial" w:hAnsi="Arial" w:cs="Arial"/>
                  <w:bCs/>
                  <w:sz w:val="16"/>
                  <w:szCs w:val="16"/>
                  <w:lang w:val="en-US"/>
                </w:rPr>
                <w:t xml:space="preserve">Development of SureSelect target enrichment for whole genome sequencing of </w:t>
              </w:r>
              <w:r w:rsidRPr="004E1AFB">
                <w:rPr>
                  <w:rStyle w:val="Hyperlink"/>
                  <w:rFonts w:ascii="Arial" w:hAnsi="Arial" w:cs="Arial"/>
                  <w:bCs/>
                  <w:i/>
                  <w:iCs/>
                  <w:sz w:val="16"/>
                  <w:szCs w:val="16"/>
                  <w:lang w:val="en-US"/>
                </w:rPr>
                <w:t>Cryptosporidium directly</w:t>
              </w:r>
              <w:r w:rsidRPr="004E1AFB">
                <w:rPr>
                  <w:rStyle w:val="Hyperlink"/>
                  <w:rFonts w:ascii="Arial" w:hAnsi="Arial" w:cs="Arial"/>
                  <w:bCs/>
                  <w:sz w:val="16"/>
                  <w:szCs w:val="16"/>
                  <w:lang w:val="en-US"/>
                </w:rPr>
                <w:t xml:space="preserve"> from stool samples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Asis Khan, Eliza Carneiro Alves Ferreira, and Michael E. Grigg</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17h14-17H26</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Mo-026</w:t>
            </w:r>
          </w:p>
        </w:tc>
        <w:tc>
          <w:tcPr>
            <w:tcW w:w="8364" w:type="dxa"/>
          </w:tcPr>
          <w:p w:rsidR="002E3BBD" w:rsidRPr="004E1AFB" w:rsidRDefault="002E3BBD" w:rsidP="00F803F1">
            <w:pPr>
              <w:spacing w:after="0"/>
              <w:rPr>
                <w:rFonts w:ascii="Arial" w:hAnsi="Arial" w:cs="Arial"/>
                <w:bCs/>
                <w:color w:val="000000"/>
                <w:sz w:val="16"/>
                <w:szCs w:val="16"/>
                <w:lang w:val="en-US"/>
              </w:rPr>
            </w:pPr>
            <w:hyperlink w:anchor="p100" w:history="1">
              <w:r w:rsidRPr="004E1AFB">
                <w:rPr>
                  <w:rStyle w:val="Hyperlink"/>
                  <w:rFonts w:ascii="Arial" w:hAnsi="Arial" w:cs="Arial"/>
                  <w:bCs/>
                  <w:i/>
                  <w:iCs/>
                  <w:sz w:val="16"/>
                  <w:szCs w:val="16"/>
                  <w:lang w:val="en-US"/>
                </w:rPr>
                <w:t>Cryptosporidium parvum</w:t>
              </w:r>
              <w:r w:rsidRPr="004E1AFB">
                <w:rPr>
                  <w:rStyle w:val="Hyperlink"/>
                  <w:rFonts w:ascii="Arial" w:hAnsi="Arial" w:cs="Arial"/>
                  <w:bCs/>
                  <w:sz w:val="16"/>
                  <w:szCs w:val="16"/>
                  <w:lang w:val="en-US"/>
                </w:rPr>
                <w:t> exports proteins into the cytoplasm of the epithelial host cell</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Dumaine J ,  Sateriale, A,  Reddy, A , Striepen, B.</w:t>
            </w:r>
          </w:p>
        </w:tc>
      </w:tr>
      <w:tr w:rsidR="002E3BBD" w:rsidRPr="004E1AFB">
        <w:tc>
          <w:tcPr>
            <w:tcW w:w="1842"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17h30-17h50</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Mo- O27</w:t>
            </w:r>
          </w:p>
        </w:tc>
        <w:tc>
          <w:tcPr>
            <w:tcW w:w="8364" w:type="dxa"/>
          </w:tcPr>
          <w:p w:rsidR="002E3BBD" w:rsidRPr="004E1AFB" w:rsidRDefault="002E3BBD" w:rsidP="00F803F1">
            <w:pPr>
              <w:spacing w:after="0"/>
              <w:rPr>
                <w:rFonts w:ascii="Arial" w:hAnsi="Arial" w:cs="Arial"/>
                <w:bCs/>
                <w:i/>
                <w:iCs/>
                <w:color w:val="000000"/>
                <w:sz w:val="16"/>
                <w:szCs w:val="16"/>
                <w:lang w:val="en-US"/>
              </w:rPr>
            </w:pPr>
            <w:hyperlink w:anchor="p101" w:history="1">
              <w:r w:rsidRPr="004E1AFB">
                <w:rPr>
                  <w:rStyle w:val="Hyperlink"/>
                  <w:rFonts w:ascii="Arial" w:hAnsi="Arial" w:cs="Arial"/>
                  <w:bCs/>
                  <w:i/>
                  <w:iCs/>
                  <w:sz w:val="16"/>
                  <w:szCs w:val="16"/>
                  <w:lang w:val="en-US"/>
                </w:rPr>
                <w:t xml:space="preserve">Cryptosporidium </w:t>
              </w:r>
              <w:r w:rsidRPr="004E1AFB">
                <w:rPr>
                  <w:rStyle w:val="Hyperlink"/>
                  <w:rFonts w:ascii="Arial" w:hAnsi="Arial" w:cs="Arial"/>
                  <w:bCs/>
                  <w:iCs/>
                  <w:sz w:val="16"/>
                  <w:szCs w:val="16"/>
                  <w:lang w:val="en-US"/>
                </w:rPr>
                <w:t>and colon cancer: is there a causal link?</w:t>
              </w:r>
            </w:hyperlink>
            <w:r w:rsidRPr="004E1AFB">
              <w:rPr>
                <w:rFonts w:ascii="Arial" w:hAnsi="Arial" w:cs="Arial"/>
                <w:bCs/>
                <w:i/>
                <w:i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Certad G.</w:t>
            </w:r>
          </w:p>
        </w:tc>
      </w:tr>
      <w:tr w:rsidR="002E3BBD" w:rsidRPr="000318FA">
        <w:tc>
          <w:tcPr>
            <w:tcW w:w="1842"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19h30</w:t>
            </w:r>
          </w:p>
        </w:tc>
        <w:tc>
          <w:tcPr>
            <w:tcW w:w="1417" w:type="dxa"/>
            <w:shd w:val="clear" w:color="auto" w:fill="C6D9F1"/>
          </w:tcPr>
          <w:p w:rsidR="002E3BBD" w:rsidRPr="004E1AFB" w:rsidRDefault="002E3BBD" w:rsidP="00F803F1">
            <w:pPr>
              <w:spacing w:after="0"/>
              <w:jc w:val="center"/>
              <w:rPr>
                <w:rFonts w:ascii="Arial" w:hAnsi="Arial" w:cs="Arial"/>
                <w:b/>
                <w:color w:val="FF0000"/>
                <w:sz w:val="16"/>
                <w:szCs w:val="16"/>
              </w:rPr>
            </w:pPr>
          </w:p>
        </w:tc>
        <w:tc>
          <w:tcPr>
            <w:tcW w:w="8364" w:type="dxa"/>
            <w:shd w:val="clear" w:color="auto" w:fill="C6D9F1"/>
          </w:tcPr>
          <w:p w:rsidR="002E3BBD" w:rsidRPr="004E1AFB" w:rsidRDefault="002E3BBD" w:rsidP="00F803F1">
            <w:pPr>
              <w:spacing w:after="0"/>
              <w:jc w:val="center"/>
              <w:rPr>
                <w:rFonts w:ascii="Arial" w:hAnsi="Arial" w:cs="Arial"/>
                <w:b/>
                <w:color w:val="FF0000"/>
                <w:sz w:val="16"/>
                <w:szCs w:val="16"/>
                <w:lang w:val="en-US"/>
              </w:rPr>
            </w:pPr>
            <w:r w:rsidRPr="004E1AFB">
              <w:rPr>
                <w:rFonts w:ascii="Arial" w:hAnsi="Arial" w:cs="Arial"/>
                <w:b/>
                <w:color w:val="FF0000"/>
                <w:sz w:val="16"/>
                <w:szCs w:val="16"/>
                <w:lang w:val="en-US"/>
              </w:rPr>
              <w:t>Reception at the Rouen City Hall (Hotel de Ville)</w:t>
            </w:r>
          </w:p>
        </w:tc>
        <w:tc>
          <w:tcPr>
            <w:tcW w:w="3969" w:type="dxa"/>
            <w:shd w:val="clear" w:color="auto" w:fill="C6D9F1"/>
          </w:tcPr>
          <w:p w:rsidR="002E3BBD" w:rsidRPr="004E1AFB" w:rsidRDefault="002E3BBD" w:rsidP="00F803F1">
            <w:pPr>
              <w:spacing w:after="0"/>
              <w:jc w:val="center"/>
              <w:rPr>
                <w:rFonts w:ascii="Arial" w:hAnsi="Arial" w:cs="Arial"/>
                <w:b/>
                <w:color w:val="FF0000"/>
                <w:sz w:val="16"/>
                <w:szCs w:val="16"/>
                <w:lang w:val="en-US"/>
              </w:rPr>
            </w:pPr>
          </w:p>
        </w:tc>
      </w:tr>
    </w:tbl>
    <w:p w:rsidR="002E3BBD" w:rsidRPr="004E1AFB" w:rsidRDefault="002E3BBD" w:rsidP="00F803F1">
      <w:pPr>
        <w:rPr>
          <w:rFonts w:ascii="Arial" w:hAnsi="Arial" w:cs="Arial"/>
          <w:sz w:val="16"/>
          <w:szCs w:val="16"/>
          <w:lang w:val="en-US"/>
        </w:rPr>
      </w:pPr>
    </w:p>
    <w:p w:rsidR="002E3BBD" w:rsidRPr="004E1AFB" w:rsidRDefault="002E3BBD" w:rsidP="00F803F1">
      <w:pPr>
        <w:jc w:val="center"/>
        <w:rPr>
          <w:rFonts w:ascii="Arial" w:hAnsi="Arial" w:cs="Arial"/>
          <w:b/>
          <w:sz w:val="16"/>
          <w:szCs w:val="16"/>
          <w:u w:val="single"/>
        </w:rPr>
      </w:pPr>
      <w:r w:rsidRPr="000318FA">
        <w:rPr>
          <w:rFonts w:ascii="Arial" w:hAnsi="Arial" w:cs="Arial"/>
          <w:b/>
          <w:sz w:val="16"/>
          <w:szCs w:val="16"/>
          <w:u w:val="single"/>
          <w:lang w:val="en-GB"/>
        </w:rPr>
        <w:br w:type="page"/>
      </w:r>
      <w:r w:rsidRPr="004E1AFB">
        <w:rPr>
          <w:rFonts w:ascii="Arial" w:hAnsi="Arial" w:cs="Arial"/>
          <w:b/>
          <w:sz w:val="16"/>
          <w:szCs w:val="16"/>
          <w:u w:val="single"/>
        </w:rPr>
        <w:t>Tuesday Presentations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417"/>
        <w:gridCol w:w="8363"/>
        <w:gridCol w:w="3969"/>
      </w:tblGrid>
      <w:tr w:rsidR="002E3BBD" w:rsidRPr="000318FA">
        <w:tc>
          <w:tcPr>
            <w:tcW w:w="1843"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w:t>
            </w:r>
          </w:p>
        </w:tc>
        <w:tc>
          <w:tcPr>
            <w:tcW w:w="1417" w:type="dxa"/>
            <w:shd w:val="clear" w:color="auto" w:fill="F2DBDB"/>
          </w:tcPr>
          <w:p w:rsidR="002E3BBD" w:rsidRPr="004E1AFB" w:rsidRDefault="002E3BBD" w:rsidP="00F803F1">
            <w:pPr>
              <w:spacing w:after="0"/>
              <w:rPr>
                <w:rFonts w:ascii="Arial" w:hAnsi="Arial" w:cs="Arial"/>
                <w:b/>
                <w:bCs/>
                <w:color w:val="FF0000"/>
                <w:sz w:val="16"/>
                <w:szCs w:val="16"/>
              </w:rPr>
            </w:pPr>
          </w:p>
        </w:tc>
        <w:tc>
          <w:tcPr>
            <w:tcW w:w="8363" w:type="dxa"/>
            <w:shd w:val="clear" w:color="auto" w:fill="F2DBDB"/>
          </w:tcPr>
          <w:p w:rsidR="002E3BBD" w:rsidRPr="004E1AFB" w:rsidRDefault="002E3BBD" w:rsidP="00F803F1">
            <w:pPr>
              <w:spacing w:after="0"/>
              <w:jc w:val="center"/>
              <w:rPr>
                <w:rFonts w:ascii="Arial" w:hAnsi="Arial" w:cs="Arial"/>
                <w:b/>
                <w:bCs/>
                <w:color w:val="000000"/>
                <w:sz w:val="16"/>
                <w:szCs w:val="16"/>
              </w:rPr>
            </w:pPr>
            <w:r w:rsidRPr="004E1AFB">
              <w:rPr>
                <w:rFonts w:ascii="Arial" w:hAnsi="Arial" w:cs="Arial"/>
                <w:b/>
                <w:bCs/>
                <w:color w:val="FF0000"/>
                <w:sz w:val="16"/>
                <w:szCs w:val="16"/>
              </w:rPr>
              <w:t>ORAL SESSION – AMPHI 350 –EPIDEMIOLOGY – 1</w:t>
            </w:r>
          </w:p>
        </w:tc>
        <w:tc>
          <w:tcPr>
            <w:tcW w:w="3969" w:type="dxa"/>
            <w:shd w:val="clear" w:color="auto" w:fill="F2DBDB"/>
          </w:tcPr>
          <w:p w:rsidR="002E3BBD" w:rsidRPr="004E1AFB" w:rsidRDefault="002E3BBD" w:rsidP="00F803F1">
            <w:pPr>
              <w:spacing w:after="0"/>
              <w:rPr>
                <w:rFonts w:ascii="Arial" w:hAnsi="Arial" w:cs="Arial"/>
                <w:color w:val="000000"/>
                <w:sz w:val="16"/>
                <w:szCs w:val="16"/>
                <w:lang w:val="en-GB"/>
              </w:rPr>
            </w:pPr>
            <w:r w:rsidRPr="004E1AFB">
              <w:rPr>
                <w:rFonts w:ascii="Arial" w:hAnsi="Arial" w:cs="Arial"/>
                <w:color w:val="000000"/>
                <w:sz w:val="16"/>
                <w:szCs w:val="16"/>
                <w:lang w:val="en-GB"/>
              </w:rPr>
              <w:t> </w:t>
            </w:r>
            <w:r w:rsidRPr="004E1AFB">
              <w:rPr>
                <w:rFonts w:ascii="Arial" w:hAnsi="Arial" w:cs="Arial"/>
                <w:color w:val="FF0000"/>
                <w:sz w:val="16"/>
                <w:szCs w:val="16"/>
                <w:lang w:val="en-GB"/>
              </w:rPr>
              <w:t>8h00-9h20 Chair : CHALMERS R.M. COSTA D.</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8h00-8h20</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Tu-O1</w:t>
            </w:r>
          </w:p>
        </w:tc>
        <w:tc>
          <w:tcPr>
            <w:tcW w:w="8363" w:type="dxa"/>
          </w:tcPr>
          <w:p w:rsidR="002E3BBD" w:rsidRPr="004E1AFB" w:rsidRDefault="002E3BBD" w:rsidP="00F803F1">
            <w:pPr>
              <w:spacing w:after="0"/>
              <w:rPr>
                <w:rFonts w:ascii="Arial" w:hAnsi="Arial" w:cs="Arial"/>
                <w:bCs/>
                <w:color w:val="262B33"/>
                <w:sz w:val="16"/>
                <w:szCs w:val="16"/>
                <w:lang w:val="en-US"/>
              </w:rPr>
            </w:pPr>
            <w:hyperlink w:anchor="p104" w:history="1">
              <w:r w:rsidRPr="004E1AFB">
                <w:rPr>
                  <w:rStyle w:val="Hyperlink"/>
                  <w:rFonts w:ascii="Arial" w:hAnsi="Arial" w:cs="Arial"/>
                  <w:bCs/>
                  <w:sz w:val="16"/>
                  <w:szCs w:val="16"/>
                  <w:lang w:val="en-US"/>
                </w:rPr>
                <w:t xml:space="preserve">A UK perspective on tools for identifying, investigating and preventing </w:t>
              </w:r>
              <w:r w:rsidRPr="004E1AFB">
                <w:rPr>
                  <w:rStyle w:val="Hyperlink"/>
                  <w:rFonts w:ascii="Arial" w:hAnsi="Arial" w:cs="Arial"/>
                  <w:bCs/>
                  <w:i/>
                  <w:sz w:val="16"/>
                  <w:szCs w:val="16"/>
                  <w:lang w:val="en-US"/>
                </w:rPr>
                <w:t>Cryptosporidium</w:t>
              </w:r>
              <w:r w:rsidRPr="004E1AFB">
                <w:rPr>
                  <w:rStyle w:val="Hyperlink"/>
                  <w:rFonts w:ascii="Arial" w:hAnsi="Arial" w:cs="Arial"/>
                  <w:bCs/>
                  <w:sz w:val="16"/>
                  <w:szCs w:val="16"/>
                  <w:lang w:val="en-US"/>
                </w:rPr>
                <w:t xml:space="preserve"> outbreaks</w:t>
              </w:r>
            </w:hyperlink>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Chalmers R</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8h20-8h32</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O2</w:t>
            </w:r>
          </w:p>
        </w:tc>
        <w:tc>
          <w:tcPr>
            <w:tcW w:w="8363" w:type="dxa"/>
          </w:tcPr>
          <w:p w:rsidR="002E3BBD" w:rsidRPr="004E1AFB" w:rsidRDefault="002E3BBD" w:rsidP="00F803F1">
            <w:pPr>
              <w:spacing w:after="0"/>
              <w:rPr>
                <w:rFonts w:ascii="Arial" w:hAnsi="Arial" w:cs="Arial"/>
                <w:bCs/>
                <w:color w:val="262B33"/>
                <w:sz w:val="16"/>
                <w:szCs w:val="16"/>
                <w:lang w:val="en-US"/>
              </w:rPr>
            </w:pPr>
            <w:hyperlink w:anchor="p105" w:history="1">
              <w:r w:rsidRPr="004E1AFB">
                <w:rPr>
                  <w:rStyle w:val="Hyperlink"/>
                  <w:rFonts w:ascii="Arial" w:hAnsi="Arial" w:cs="Arial"/>
                  <w:bCs/>
                  <w:sz w:val="16"/>
                  <w:szCs w:val="16"/>
                  <w:lang w:val="en-US"/>
                </w:rPr>
                <w:t>Epidemiology and distribution of </w:t>
              </w:r>
              <w:r w:rsidRPr="004E1AFB">
                <w:rPr>
                  <w:rStyle w:val="Hyperlink"/>
                  <w:rFonts w:ascii="Arial" w:hAnsi="Arial" w:cs="Arial"/>
                  <w:bCs/>
                  <w:i/>
                  <w:sz w:val="16"/>
                  <w:szCs w:val="16"/>
                  <w:lang w:val="en-US"/>
                </w:rPr>
                <w:t>Giardia duodenalis</w:t>
              </w:r>
              <w:r w:rsidRPr="004E1AFB">
                <w:rPr>
                  <w:rStyle w:val="Hyperlink"/>
                  <w:rFonts w:ascii="Arial" w:hAnsi="Arial" w:cs="Arial"/>
                  <w:bCs/>
                  <w:sz w:val="16"/>
                  <w:szCs w:val="16"/>
                  <w:lang w:val="en-US"/>
                </w:rPr>
                <w:t> Genotypes in humans in Metropolitan Sydney, Australia</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Zajaczkowski, P. Mazumdar, S. Conaty, S. Ellis, J. T. Fletcher-Lartey, S. M.</w:t>
            </w:r>
          </w:p>
        </w:tc>
      </w:tr>
      <w:tr w:rsidR="002E3BBD" w:rsidRPr="000318FA">
        <w:tc>
          <w:tcPr>
            <w:tcW w:w="1843"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8h32-8h44</w:t>
            </w:r>
          </w:p>
        </w:tc>
        <w:tc>
          <w:tcPr>
            <w:tcW w:w="1417" w:type="dxa"/>
            <w:shd w:val="clear" w:color="auto" w:fill="F2DBDB"/>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Tu- O3</w:t>
            </w:r>
          </w:p>
        </w:tc>
        <w:tc>
          <w:tcPr>
            <w:tcW w:w="8363" w:type="dxa"/>
          </w:tcPr>
          <w:p w:rsidR="002E3BBD" w:rsidRPr="004E1AFB" w:rsidRDefault="002E3BBD" w:rsidP="00F803F1">
            <w:pPr>
              <w:spacing w:after="0"/>
              <w:rPr>
                <w:rFonts w:ascii="Arial" w:hAnsi="Arial" w:cs="Arial"/>
                <w:bCs/>
                <w:color w:val="262B33"/>
                <w:sz w:val="16"/>
                <w:szCs w:val="16"/>
                <w:lang w:val="en-US"/>
              </w:rPr>
            </w:pPr>
            <w:hyperlink w:anchor="p106" w:history="1">
              <w:r w:rsidRPr="004E1AFB">
                <w:rPr>
                  <w:rStyle w:val="Hyperlink"/>
                  <w:rFonts w:ascii="Arial" w:hAnsi="Arial" w:cs="Arial"/>
                  <w:bCs/>
                  <w:sz w:val="16"/>
                  <w:szCs w:val="16"/>
                  <w:lang w:val="en-US"/>
                </w:rPr>
                <w:t>Occurrence and molecular characterization of</w:t>
              </w:r>
              <w:r w:rsidRPr="004E1AFB">
                <w:rPr>
                  <w:rStyle w:val="Hyperlink"/>
                  <w:rFonts w:ascii="Arial" w:hAnsi="Arial" w:cs="Arial"/>
                  <w:bCs/>
                  <w:i/>
                  <w:iCs/>
                  <w:sz w:val="16"/>
                  <w:szCs w:val="16"/>
                  <w:lang w:val="en-US"/>
                </w:rPr>
                <w:t xml:space="preserve"> Giardia duodenalis</w:t>
              </w:r>
              <w:r w:rsidRPr="004E1AFB">
                <w:rPr>
                  <w:rStyle w:val="Hyperlink"/>
                  <w:rFonts w:ascii="Arial" w:hAnsi="Arial" w:cs="Arial"/>
                  <w:bCs/>
                  <w:sz w:val="16"/>
                  <w:szCs w:val="16"/>
                  <w:lang w:val="en-US"/>
                </w:rPr>
                <w:t xml:space="preserve"> and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spp. in a large asymptomatic school children population in the Madrid area. Central Spain</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Muadica AS, Reh L, Köster PC, Hernández de Mingo M, Bailo B, Esther  Chércoles R, Balasegaram S, Verlander N, Carmena D </w:t>
            </w:r>
          </w:p>
        </w:tc>
      </w:tr>
      <w:tr w:rsidR="002E3BBD" w:rsidRPr="000318FA">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8h44-9h56</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O4</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08" w:history="1">
              <w:r w:rsidRPr="004E1AFB">
                <w:rPr>
                  <w:rStyle w:val="Hyperlink"/>
                  <w:rFonts w:ascii="Arial" w:hAnsi="Arial" w:cs="Arial"/>
                  <w:bCs/>
                  <w:sz w:val="16"/>
                  <w:szCs w:val="16"/>
                  <w:lang w:val="en-US"/>
                </w:rPr>
                <w:t>Novel multi-locus genotypes of G</w:t>
              </w:r>
              <w:r w:rsidRPr="004E1AFB">
                <w:rPr>
                  <w:rStyle w:val="Hyperlink"/>
                  <w:rFonts w:ascii="Arial" w:hAnsi="Arial" w:cs="Arial"/>
                  <w:bCs/>
                  <w:i/>
                  <w:iCs/>
                  <w:sz w:val="16"/>
                  <w:szCs w:val="16"/>
                  <w:lang w:val="en-US"/>
                </w:rPr>
                <w:t>iardia duodenalis</w:t>
              </w:r>
              <w:r w:rsidRPr="004E1AFB">
                <w:rPr>
                  <w:rStyle w:val="Hyperlink"/>
                  <w:rFonts w:ascii="Arial" w:hAnsi="Arial" w:cs="Arial"/>
                  <w:bCs/>
                  <w:sz w:val="16"/>
                  <w:szCs w:val="16"/>
                  <w:lang w:val="en-US"/>
                </w:rPr>
                <w:t xml:space="preserve"> isolates among children in rural communities in southern palawan, philippines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Briones, J.G.,  Rivera, P.T, Kawazu, S., , Bascos, D.M. , Rivera, W.L., Cochon, K.L., Bertuso, A.G., Reyes, J.</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8h56-9h08</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O5</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09" w:history="1">
              <w:r w:rsidRPr="004E1AFB">
                <w:rPr>
                  <w:rStyle w:val="Hyperlink"/>
                  <w:rFonts w:ascii="Arial" w:hAnsi="Arial" w:cs="Arial"/>
                  <w:bCs/>
                  <w:sz w:val="16"/>
                  <w:szCs w:val="16"/>
                  <w:lang w:val="en-US"/>
                </w:rPr>
                <w:t xml:space="preserve">Recirculation of </w:t>
              </w:r>
              <w:r w:rsidRPr="004E1AFB">
                <w:rPr>
                  <w:rStyle w:val="Hyperlink"/>
                  <w:rFonts w:ascii="Arial" w:hAnsi="Arial" w:cs="Arial"/>
                  <w:bCs/>
                  <w:i/>
                  <w:iCs/>
                  <w:sz w:val="16"/>
                  <w:szCs w:val="16"/>
                  <w:lang w:val="en-US"/>
                </w:rPr>
                <w:t>Giardia duodenalis</w:t>
              </w:r>
              <w:r w:rsidRPr="004E1AFB">
                <w:rPr>
                  <w:rStyle w:val="Hyperlink"/>
                  <w:rFonts w:ascii="Arial" w:hAnsi="Arial" w:cs="Arial"/>
                  <w:bCs/>
                  <w:sz w:val="16"/>
                  <w:szCs w:val="16"/>
                  <w:lang w:val="en-US"/>
                </w:rPr>
                <w:t xml:space="preserve"> genotype A in children after treatment with metronidazole: reinfection or parasitic resistance?</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Fantinatti M, Oliveira LAPL, Cascais T, Austriaco-Teixeira P, Verrissimo E, Bello AR, Da-Cruz AM.</w:t>
            </w:r>
          </w:p>
        </w:tc>
      </w:tr>
      <w:tr w:rsidR="002E3BBD" w:rsidRPr="004E1AFB">
        <w:trPr>
          <w:trHeight w:val="671"/>
        </w:trPr>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9h08-9h20</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O6</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10" w:history="1">
              <w:r w:rsidRPr="004E1AFB">
                <w:rPr>
                  <w:rStyle w:val="Hyperlink"/>
                  <w:rFonts w:ascii="Arial" w:hAnsi="Arial" w:cs="Arial"/>
                  <w:bCs/>
                  <w:i/>
                  <w:iCs/>
                  <w:sz w:val="16"/>
                  <w:szCs w:val="16"/>
                  <w:lang w:val="en-US"/>
                </w:rPr>
                <w:t>C. hominis</w:t>
              </w:r>
              <w:r w:rsidRPr="004E1AFB">
                <w:rPr>
                  <w:rStyle w:val="Hyperlink"/>
                  <w:rFonts w:ascii="Arial" w:hAnsi="Arial" w:cs="Arial"/>
                  <w:bCs/>
                  <w:sz w:val="16"/>
                  <w:szCs w:val="16"/>
                  <w:lang w:val="en-US"/>
                </w:rPr>
                <w:t xml:space="preserve"> waterborne outbreak in a french military camp, 2017</w:t>
              </w:r>
            </w:hyperlink>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lang w:val="en-US"/>
              </w:rPr>
              <w:t xml:space="preserve">Costa D, Razakandrainibe R, Tong C,  Watier S, Holterbach L  Merens A, . </w:t>
            </w:r>
            <w:r w:rsidRPr="004E1AFB">
              <w:rPr>
                <w:rFonts w:ascii="Arial" w:hAnsi="Arial" w:cs="Arial"/>
                <w:color w:val="000000"/>
                <w:sz w:val="16"/>
                <w:szCs w:val="16"/>
              </w:rPr>
              <w:t>Petit C, V. Pommier de Santi V,  Gargala G,  Favennec L.</w:t>
            </w:r>
          </w:p>
        </w:tc>
      </w:tr>
      <w:tr w:rsidR="002E3BBD" w:rsidRPr="004E1AFB">
        <w:trPr>
          <w:trHeight w:val="237"/>
        </w:trPr>
        <w:tc>
          <w:tcPr>
            <w:tcW w:w="1843"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9h20-9h30</w:t>
            </w:r>
          </w:p>
        </w:tc>
        <w:tc>
          <w:tcPr>
            <w:tcW w:w="1417"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 </w:t>
            </w:r>
          </w:p>
        </w:tc>
        <w:tc>
          <w:tcPr>
            <w:tcW w:w="8363" w:type="dxa"/>
            <w:shd w:val="clear" w:color="auto" w:fill="C6D9F1"/>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10-minute break</w:t>
            </w:r>
          </w:p>
        </w:tc>
        <w:tc>
          <w:tcPr>
            <w:tcW w:w="3969" w:type="dxa"/>
            <w:shd w:val="clear" w:color="auto" w:fill="C6D9F1"/>
          </w:tcPr>
          <w:p w:rsidR="002E3BBD" w:rsidRPr="004E1AFB" w:rsidRDefault="002E3BBD" w:rsidP="00F803F1">
            <w:pPr>
              <w:spacing w:after="0"/>
              <w:rPr>
                <w:rFonts w:ascii="Arial" w:hAnsi="Arial" w:cs="Arial"/>
                <w:b/>
                <w:color w:val="000000"/>
                <w:sz w:val="16"/>
                <w:szCs w:val="16"/>
              </w:rPr>
            </w:pPr>
            <w:r w:rsidRPr="004E1AFB">
              <w:rPr>
                <w:rFonts w:ascii="Arial" w:hAnsi="Arial" w:cs="Arial"/>
                <w:color w:val="FF0000"/>
                <w:sz w:val="16"/>
                <w:szCs w:val="16"/>
                <w:lang w:val="en-GB"/>
              </w:rPr>
              <w:t>  9h30-10h18 Chair</w:t>
            </w:r>
            <w:r w:rsidRPr="004E1AFB">
              <w:rPr>
                <w:rFonts w:ascii="Arial" w:hAnsi="Arial" w:cs="Arial"/>
                <w:b/>
                <w:color w:val="FF0000"/>
                <w:sz w:val="16"/>
                <w:szCs w:val="16"/>
                <w:lang w:val="en-GB"/>
              </w:rPr>
              <w:t> </w:t>
            </w:r>
            <w:r w:rsidRPr="004E1AFB">
              <w:rPr>
                <w:rFonts w:ascii="Arial" w:hAnsi="Arial" w:cs="Arial"/>
                <w:color w:val="FF0000"/>
                <w:sz w:val="16"/>
                <w:szCs w:val="16"/>
                <w:lang w:val="en-GB"/>
              </w:rPr>
              <w:t xml:space="preserve">: CHALMERS R.M.  </w:t>
            </w:r>
            <w:r w:rsidRPr="004E1AFB">
              <w:rPr>
                <w:rFonts w:ascii="Arial" w:hAnsi="Arial" w:cs="Arial"/>
                <w:color w:val="FF0000"/>
                <w:sz w:val="16"/>
                <w:szCs w:val="16"/>
              </w:rPr>
              <w:t>XIAO  L</w:t>
            </w:r>
          </w:p>
        </w:tc>
      </w:tr>
      <w:tr w:rsidR="002E3BBD" w:rsidRPr="000318FA">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9h30-9h42</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O7</w:t>
            </w:r>
          </w:p>
        </w:tc>
        <w:tc>
          <w:tcPr>
            <w:tcW w:w="8363" w:type="dxa"/>
          </w:tcPr>
          <w:p w:rsidR="002E3BBD" w:rsidRPr="004E1AFB" w:rsidRDefault="002E3BBD" w:rsidP="00F803F1">
            <w:pPr>
              <w:spacing w:after="0"/>
              <w:rPr>
                <w:rFonts w:ascii="Arial" w:hAnsi="Arial" w:cs="Arial"/>
                <w:bCs/>
                <w:color w:val="262B33"/>
                <w:sz w:val="16"/>
                <w:szCs w:val="16"/>
                <w:lang w:val="en-US"/>
              </w:rPr>
            </w:pPr>
            <w:hyperlink w:anchor="p111" w:history="1">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spp. Infection and carriage in rural Madagascar: cluster detection among humans and animals</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Krumkamp R; Melhem S, Rakotozandrindrainy R, May J, Eibach D </w:t>
            </w:r>
          </w:p>
        </w:tc>
      </w:tr>
      <w:tr w:rsidR="002E3BBD" w:rsidRPr="000318FA">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9h42-9h54</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O8</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12" w:history="1">
              <w:r w:rsidRPr="004E1AFB">
                <w:rPr>
                  <w:rStyle w:val="Hyperlink"/>
                  <w:rFonts w:ascii="Arial" w:hAnsi="Arial" w:cs="Arial"/>
                  <w:bCs/>
                  <w:sz w:val="16"/>
                  <w:szCs w:val="16"/>
                  <w:lang w:val="en-US"/>
                </w:rPr>
                <w:t xml:space="preserve">The role of protozoan genotypic diversity in humans: Implications for the epidemiology of </w:t>
              </w:r>
              <w:r w:rsidRPr="004E1AFB">
                <w:rPr>
                  <w:rStyle w:val="Hyperlink"/>
                  <w:rFonts w:ascii="Arial" w:hAnsi="Arial" w:cs="Arial"/>
                  <w:bCs/>
                  <w:iCs/>
                  <w:sz w:val="16"/>
                  <w:szCs w:val="16"/>
                  <w:lang w:val="en-US"/>
                </w:rPr>
                <w:t>cryptosporidiosis</w:t>
              </w:r>
              <w:r w:rsidRPr="004E1AFB">
                <w:rPr>
                  <w:rStyle w:val="Hyperlink"/>
                  <w:rFonts w:ascii="Arial" w:hAnsi="Arial" w:cs="Arial"/>
                  <w:bCs/>
                  <w:sz w:val="16"/>
                  <w:szCs w:val="16"/>
                  <w:lang w:val="en-US"/>
                </w:rPr>
                <w:t xml:space="preserve"> and </w:t>
              </w:r>
              <w:r w:rsidRPr="004E1AFB">
                <w:rPr>
                  <w:rStyle w:val="Hyperlink"/>
                  <w:rFonts w:ascii="Arial" w:hAnsi="Arial" w:cs="Arial"/>
                  <w:bCs/>
                  <w:iCs/>
                  <w:sz w:val="16"/>
                  <w:szCs w:val="16"/>
                  <w:lang w:val="en-US"/>
                </w:rPr>
                <w:t>giardiasis</w:t>
              </w:r>
              <w:r w:rsidRPr="004E1AFB">
                <w:rPr>
                  <w:rStyle w:val="Hyperlink"/>
                  <w:rFonts w:ascii="Arial" w:hAnsi="Arial" w:cs="Arial"/>
                  <w:bCs/>
                  <w:sz w:val="16"/>
                  <w:szCs w:val="16"/>
                  <w:lang w:val="en-US"/>
                </w:rPr>
                <w:t xml:space="preserve"> in New Zealand</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Ogbuigwe, PC; Garcia-R, JC.; Knox, M.A.; Biggs, P.J.; Pita, A.; French, N.; Hayman, D. </w:t>
            </w:r>
          </w:p>
        </w:tc>
      </w:tr>
      <w:tr w:rsidR="002E3BBD" w:rsidRPr="000318FA">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9h54-10h06</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O9</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13" w:history="1">
              <w:r w:rsidRPr="004E1AFB">
                <w:rPr>
                  <w:rStyle w:val="Hyperlink"/>
                  <w:rFonts w:ascii="Arial" w:hAnsi="Arial" w:cs="Arial"/>
                  <w:bCs/>
                  <w:sz w:val="16"/>
                  <w:szCs w:val="16"/>
                  <w:lang w:val="en-US"/>
                </w:rPr>
                <w:t xml:space="preserve">Transmission networks of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spp. in rural sub-Saharan Africa: a multi-country study</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Eibach D, Kramkamp R, Caccio S, Adegnika A, Amuasi J, Lusingu J, Rakotozandrindrainy R, May J, </w:t>
            </w:r>
          </w:p>
        </w:tc>
      </w:tr>
      <w:tr w:rsidR="002E3BBD" w:rsidRPr="000318FA">
        <w:trPr>
          <w:trHeight w:val="656"/>
        </w:trPr>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10h06-10h18</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O10</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14" w:history="1">
              <w:r w:rsidRPr="004E1AFB">
                <w:rPr>
                  <w:rStyle w:val="Hyperlink"/>
                  <w:rFonts w:ascii="Arial" w:hAnsi="Arial" w:cs="Arial"/>
                  <w:bCs/>
                  <w:iCs/>
                  <w:sz w:val="16"/>
                  <w:szCs w:val="16"/>
                  <w:lang w:val="en-US"/>
                </w:rPr>
                <w:t>Cryptosporidiosis</w:t>
              </w:r>
              <w:r w:rsidRPr="004E1AFB">
                <w:rPr>
                  <w:rStyle w:val="Hyperlink"/>
                  <w:rFonts w:ascii="Arial" w:hAnsi="Arial" w:cs="Arial"/>
                  <w:bCs/>
                  <w:sz w:val="16"/>
                  <w:szCs w:val="16"/>
                  <w:lang w:val="en-US"/>
                </w:rPr>
                <w:t xml:space="preserve"> outbreak within a middle school in western France, november 2017</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Loury P, Favennec L, Razakandrainibe R, Gross L, Dugast F, Dalle F, De Rougemont A, Polack B, Giraudeau D, Valot S, Costa D, Hubert B,</w:t>
            </w:r>
          </w:p>
        </w:tc>
      </w:tr>
      <w:tr w:rsidR="002E3BBD" w:rsidRPr="000318FA">
        <w:tc>
          <w:tcPr>
            <w:tcW w:w="1843"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10h20-10h40</w:t>
            </w:r>
          </w:p>
        </w:tc>
        <w:tc>
          <w:tcPr>
            <w:tcW w:w="1417"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 </w:t>
            </w:r>
          </w:p>
        </w:tc>
        <w:tc>
          <w:tcPr>
            <w:tcW w:w="8363"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Coffee break with croissants</w:t>
            </w:r>
          </w:p>
        </w:tc>
        <w:tc>
          <w:tcPr>
            <w:tcW w:w="3969" w:type="dxa"/>
            <w:shd w:val="clear" w:color="auto" w:fill="C6D9F1"/>
          </w:tcPr>
          <w:p w:rsidR="002E3BBD" w:rsidRPr="004E1AFB" w:rsidRDefault="002E3BBD" w:rsidP="00F803F1">
            <w:pPr>
              <w:spacing w:after="0"/>
              <w:rPr>
                <w:rFonts w:ascii="Arial" w:hAnsi="Arial" w:cs="Arial"/>
                <w:color w:val="FF0000"/>
                <w:sz w:val="16"/>
                <w:szCs w:val="16"/>
                <w:lang w:val="en-GB"/>
              </w:rPr>
            </w:pPr>
            <w:r w:rsidRPr="004E1AFB">
              <w:rPr>
                <w:rFonts w:ascii="Arial" w:hAnsi="Arial" w:cs="Arial"/>
                <w:color w:val="FF0000"/>
                <w:sz w:val="16"/>
                <w:szCs w:val="16"/>
                <w:lang w:val="en-GB"/>
              </w:rPr>
              <w:t>10h40-11h36 Chair : KORTBEEK L.M. SAVOYE G.</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10h40-11h00</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O11</w:t>
            </w:r>
          </w:p>
        </w:tc>
        <w:tc>
          <w:tcPr>
            <w:tcW w:w="8363" w:type="dxa"/>
          </w:tcPr>
          <w:p w:rsidR="002E3BBD" w:rsidRPr="004E1AFB" w:rsidRDefault="002E3BBD" w:rsidP="00F803F1">
            <w:pPr>
              <w:spacing w:after="0"/>
              <w:rPr>
                <w:rFonts w:ascii="Arial" w:hAnsi="Arial" w:cs="Arial"/>
                <w:bCs/>
                <w:i/>
                <w:iCs/>
                <w:color w:val="000000"/>
                <w:sz w:val="16"/>
                <w:szCs w:val="16"/>
                <w:lang w:val="en-US"/>
              </w:rPr>
            </w:pPr>
            <w:hyperlink w:anchor="p115" w:history="1">
              <w:r w:rsidRPr="004E1AFB">
                <w:rPr>
                  <w:rStyle w:val="Hyperlink"/>
                  <w:rFonts w:ascii="Arial" w:hAnsi="Arial" w:cs="Arial"/>
                  <w:bCs/>
                  <w:i/>
                  <w:iCs/>
                  <w:sz w:val="16"/>
                  <w:szCs w:val="16"/>
                  <w:lang w:val="en-US"/>
                </w:rPr>
                <w:t xml:space="preserve">Giardia </w:t>
              </w:r>
              <w:r w:rsidRPr="004E1AFB">
                <w:rPr>
                  <w:rStyle w:val="Hyperlink"/>
                  <w:rFonts w:ascii="Arial" w:hAnsi="Arial" w:cs="Arial"/>
                  <w:bCs/>
                  <w:iCs/>
                  <w:sz w:val="16"/>
                  <w:szCs w:val="16"/>
                  <w:lang w:val="en-US"/>
                </w:rPr>
                <w:t>and</w:t>
              </w:r>
              <w:r w:rsidRPr="004E1AFB">
                <w:rPr>
                  <w:rStyle w:val="Hyperlink"/>
                  <w:rFonts w:ascii="Arial" w:hAnsi="Arial" w:cs="Arial"/>
                  <w:bCs/>
                  <w:i/>
                  <w:iCs/>
                  <w:sz w:val="16"/>
                  <w:szCs w:val="16"/>
                  <w:lang w:val="en-US"/>
                </w:rPr>
                <w:t xml:space="preserve"> Cryptosporidium </w:t>
              </w:r>
              <w:r w:rsidRPr="004E1AFB">
                <w:rPr>
                  <w:rStyle w:val="Hyperlink"/>
                  <w:rFonts w:ascii="Arial" w:hAnsi="Arial" w:cs="Arial"/>
                  <w:bCs/>
                  <w:iCs/>
                  <w:sz w:val="16"/>
                  <w:szCs w:val="16"/>
                  <w:lang w:val="en-US"/>
                </w:rPr>
                <w:t>: should we always consider both?</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Kortbeek L.M.</w:t>
            </w:r>
          </w:p>
        </w:tc>
      </w:tr>
      <w:tr w:rsidR="002E3BBD" w:rsidRPr="000318FA">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11h00-11h12</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O12</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16" w:history="1">
              <w:r w:rsidRPr="004E1AFB">
                <w:rPr>
                  <w:rStyle w:val="Hyperlink"/>
                  <w:rFonts w:ascii="Arial" w:hAnsi="Arial" w:cs="Arial"/>
                  <w:bCs/>
                  <w:sz w:val="16"/>
                  <w:szCs w:val="16"/>
                  <w:lang w:val="en-US"/>
                </w:rPr>
                <w:t xml:space="preserve">Health Sequelae of Human </w:t>
              </w:r>
              <w:r w:rsidRPr="004E1AFB">
                <w:rPr>
                  <w:rStyle w:val="Hyperlink"/>
                  <w:rFonts w:ascii="Arial" w:hAnsi="Arial" w:cs="Arial"/>
                  <w:bCs/>
                  <w:iCs/>
                  <w:sz w:val="16"/>
                  <w:szCs w:val="16"/>
                  <w:lang w:val="en-US"/>
                </w:rPr>
                <w:t>Cryptosporidiosis</w:t>
              </w:r>
              <w:r w:rsidRPr="004E1AFB">
                <w:rPr>
                  <w:rStyle w:val="Hyperlink"/>
                  <w:rFonts w:ascii="Arial" w:hAnsi="Arial" w:cs="Arial"/>
                  <w:bCs/>
                  <w:sz w:val="16"/>
                  <w:szCs w:val="16"/>
                  <w:lang w:val="en-US"/>
                </w:rPr>
                <w:t xml:space="preserve"> – a 12 month prospective follow-up study</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Carter B, Stiff RE, Elwin K, Hutchings HA, Mason B, Davies AP, Chalmers RC, </w:t>
            </w:r>
          </w:p>
        </w:tc>
      </w:tr>
      <w:tr w:rsidR="002E3BBD" w:rsidRPr="000318FA">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11h12-11h24</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O13</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17" w:history="1">
              <w:r w:rsidRPr="004E1AFB">
                <w:rPr>
                  <w:rStyle w:val="Hyperlink"/>
                  <w:rFonts w:ascii="Arial" w:hAnsi="Arial" w:cs="Arial"/>
                  <w:bCs/>
                  <w:sz w:val="16"/>
                  <w:szCs w:val="16"/>
                  <w:lang w:val="en-US"/>
                </w:rPr>
                <w:t xml:space="preserve">Three year population based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studyin the Nederlands :: risk factor and long term sequela</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Kortbeek L.M, Igloí Z, Nic Lochlainn L , Roelfsema J, Schimmer B, Mooij S, van Pelt W, Franz E</w:t>
            </w:r>
          </w:p>
        </w:tc>
      </w:tr>
      <w:tr w:rsidR="002E3BBD" w:rsidRPr="000318FA">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11h24-11h36</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O14</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18" w:history="1">
              <w:r w:rsidRPr="004E1AFB">
                <w:rPr>
                  <w:rStyle w:val="Hyperlink"/>
                  <w:rFonts w:ascii="Arial" w:hAnsi="Arial" w:cs="Arial"/>
                  <w:bCs/>
                  <w:sz w:val="16"/>
                  <w:szCs w:val="16"/>
                  <w:lang w:val="en-US"/>
                </w:rPr>
                <w:t>Intestinal epithelial cell damage and plasma cytokines levels can be related to giardiasis in Brazilian pre-school children</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Cascais T, Austriaco-Teixeira P, Fantinatti M, Silva-Freitas ML, Santos-Oliveira JR, Coelho CH, Singer SM, Da-Cruz AM,</w:t>
            </w:r>
          </w:p>
        </w:tc>
      </w:tr>
      <w:tr w:rsidR="002E3BBD" w:rsidRPr="004E1AFB">
        <w:tc>
          <w:tcPr>
            <w:tcW w:w="1843"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11h36-11h46</w:t>
            </w:r>
          </w:p>
        </w:tc>
        <w:tc>
          <w:tcPr>
            <w:tcW w:w="1417"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 </w:t>
            </w:r>
          </w:p>
        </w:tc>
        <w:tc>
          <w:tcPr>
            <w:tcW w:w="8363"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bCs/>
                <w:color w:val="FF0000"/>
                <w:sz w:val="16"/>
                <w:szCs w:val="16"/>
              </w:rPr>
              <w:t>10-minute break</w:t>
            </w:r>
          </w:p>
        </w:tc>
        <w:tc>
          <w:tcPr>
            <w:tcW w:w="3969" w:type="dxa"/>
            <w:shd w:val="clear" w:color="auto" w:fill="C6D9F1"/>
          </w:tcPr>
          <w:p w:rsidR="002E3BBD" w:rsidRPr="004E1AFB" w:rsidRDefault="002E3BBD" w:rsidP="00F803F1">
            <w:pPr>
              <w:spacing w:after="0"/>
              <w:jc w:val="center"/>
              <w:rPr>
                <w:rFonts w:ascii="Arial" w:hAnsi="Arial" w:cs="Arial"/>
                <w:color w:val="FF0000"/>
                <w:sz w:val="16"/>
                <w:szCs w:val="16"/>
              </w:rPr>
            </w:pPr>
            <w:r w:rsidRPr="004E1AFB">
              <w:rPr>
                <w:rFonts w:ascii="Arial" w:hAnsi="Arial" w:cs="Arial"/>
                <w:color w:val="FF0000"/>
                <w:sz w:val="16"/>
                <w:szCs w:val="16"/>
              </w:rPr>
              <w:t>10h46-12h46 Chair : ROBERTSON L. FAVENNEC L</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11h46-11h58</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O15</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19" w:history="1">
              <w:r w:rsidRPr="004E1AFB">
                <w:rPr>
                  <w:rStyle w:val="Hyperlink"/>
                  <w:rFonts w:ascii="Arial" w:hAnsi="Arial" w:cs="Arial"/>
                  <w:bCs/>
                  <w:sz w:val="16"/>
                  <w:szCs w:val="16"/>
                  <w:lang w:val="en-US"/>
                </w:rPr>
                <w:t xml:space="preserve">Validation of a multilocus variable number tandem repeat scheme for </w:t>
              </w:r>
              <w:r w:rsidRPr="004E1AFB">
                <w:rPr>
                  <w:rStyle w:val="Hyperlink"/>
                  <w:rFonts w:ascii="Arial" w:hAnsi="Arial" w:cs="Arial"/>
                  <w:bCs/>
                  <w:i/>
                  <w:iCs/>
                  <w:sz w:val="16"/>
                  <w:szCs w:val="16"/>
                  <w:lang w:val="en-US"/>
                </w:rPr>
                <w:t xml:space="preserve">Cryptosporidium parvum </w:t>
              </w:r>
              <w:r w:rsidRPr="004E1AFB">
                <w:rPr>
                  <w:rStyle w:val="Hyperlink"/>
                  <w:rFonts w:ascii="Arial" w:hAnsi="Arial" w:cs="Arial"/>
                  <w:bCs/>
                  <w:sz w:val="16"/>
                  <w:szCs w:val="16"/>
                  <w:lang w:val="en-US"/>
                </w:rPr>
                <w:t>subtyping during outbreak investigations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Pérez-Cordón G, Robinson G, Chalmers  RM.</w:t>
            </w:r>
          </w:p>
        </w:tc>
      </w:tr>
      <w:tr w:rsidR="002E3BBD" w:rsidRPr="000318FA">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11h58-12h10</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O16</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20" w:history="1">
              <w:r w:rsidRPr="004E1AFB">
                <w:rPr>
                  <w:rStyle w:val="Hyperlink"/>
                  <w:rFonts w:ascii="Arial" w:hAnsi="Arial" w:cs="Arial"/>
                  <w:bCs/>
                  <w:sz w:val="16"/>
                  <w:szCs w:val="16"/>
                  <w:lang w:val="en-US"/>
                </w:rPr>
                <w:t xml:space="preserve">Global population structure and genetic diversity of </w:t>
              </w:r>
              <w:r w:rsidRPr="004E1AFB">
                <w:rPr>
                  <w:rStyle w:val="Hyperlink"/>
                  <w:rFonts w:ascii="Arial" w:hAnsi="Arial" w:cs="Arial"/>
                  <w:bCs/>
                  <w:i/>
                  <w:iCs/>
                  <w:sz w:val="16"/>
                  <w:szCs w:val="16"/>
                  <w:lang w:val="en-US"/>
                </w:rPr>
                <w:t>Cryptosporidium hominis</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Tichkule S, Cacciò S, Mueller I, Bahlo M, Eibach D, Jex A </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12h10-12h22</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O17</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21" w:history="1">
              <w:r w:rsidRPr="004E1AFB">
                <w:rPr>
                  <w:rStyle w:val="Hyperlink"/>
                  <w:rFonts w:ascii="Arial" w:hAnsi="Arial" w:cs="Arial"/>
                  <w:bCs/>
                  <w:sz w:val="16"/>
                  <w:szCs w:val="16"/>
                  <w:lang w:val="en-US"/>
                </w:rPr>
                <w:t>Human microsporidiosis in France in 2018 : Data from the French microsporidiosis network</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Nourrisson C, Moniot  M, Bonnin V, Delbac F, Dalle F, Favennec L, Poirier P ; French Microsporidiosis Network </w:t>
            </w:r>
          </w:p>
        </w:tc>
      </w:tr>
      <w:tr w:rsidR="002E3BBD" w:rsidRPr="000318FA">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12h22-12h34</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O18</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22" w:history="1">
              <w:r w:rsidRPr="004E1AFB">
                <w:rPr>
                  <w:rStyle w:val="Hyperlink"/>
                  <w:rFonts w:ascii="Arial" w:hAnsi="Arial" w:cs="Arial"/>
                  <w:bCs/>
                  <w:sz w:val="16"/>
                  <w:szCs w:val="16"/>
                  <w:lang w:val="en-US"/>
                </w:rPr>
                <w:t xml:space="preserve">Using biofilms to monitor </w:t>
              </w:r>
              <w:r w:rsidRPr="004E1AFB">
                <w:rPr>
                  <w:rStyle w:val="Hyperlink"/>
                  <w:rFonts w:ascii="Arial" w:hAnsi="Arial" w:cs="Arial"/>
                  <w:bCs/>
                  <w:i/>
                  <w:iCs/>
                  <w:sz w:val="16"/>
                  <w:szCs w:val="16"/>
                  <w:lang w:val="en-US"/>
                </w:rPr>
                <w:t>Cryptosporidium</w:t>
              </w:r>
              <w:r w:rsidRPr="004E1AFB">
                <w:rPr>
                  <w:rStyle w:val="Hyperlink"/>
                  <w:rFonts w:ascii="Arial" w:hAnsi="Arial" w:cs="Arial"/>
                  <w:bCs/>
                  <w:iCs/>
                  <w:sz w:val="16"/>
                  <w:szCs w:val="16"/>
                  <w:lang w:val="en-US"/>
                </w:rPr>
                <w:t xml:space="preserve"> contamination</w:t>
              </w:r>
              <w:r w:rsidRPr="004E1AFB">
                <w:rPr>
                  <w:rStyle w:val="Hyperlink"/>
                  <w:rFonts w:ascii="Arial" w:hAnsi="Arial" w:cs="Arial"/>
                  <w:bCs/>
                  <w:sz w:val="16"/>
                  <w:szCs w:val="16"/>
                  <w:lang w:val="en-US"/>
                </w:rPr>
                <w:t xml:space="preserve"> in surface water</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Jellison K, Cannistraci D, Fortunato J, Hall L</w:t>
            </w:r>
          </w:p>
        </w:tc>
      </w:tr>
      <w:tr w:rsidR="002E3BBD" w:rsidRPr="000318FA">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12h34-12h46</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O19</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23" w:history="1">
              <w:r w:rsidRPr="004E1AFB">
                <w:rPr>
                  <w:rStyle w:val="Hyperlink"/>
                  <w:rFonts w:ascii="Arial" w:hAnsi="Arial" w:cs="Arial"/>
                  <w:bCs/>
                  <w:sz w:val="16"/>
                  <w:szCs w:val="16"/>
                  <w:lang w:val="en-US"/>
                </w:rPr>
                <w:t xml:space="preserve">Evolution of anthroponosis in </w:t>
              </w:r>
              <w:r w:rsidRPr="004E1AFB">
                <w:rPr>
                  <w:rStyle w:val="Hyperlink"/>
                  <w:rFonts w:ascii="Arial" w:hAnsi="Arial" w:cs="Arial"/>
                  <w:bCs/>
                  <w:i/>
                  <w:iCs/>
                  <w:sz w:val="16"/>
                  <w:szCs w:val="16"/>
                  <w:lang w:val="en-US"/>
                </w:rPr>
                <w:t>Cryptosporidium</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Nader JL, Mathers TC, Ward BJ, Pachebat JA, Swain MT, Robinson G, Chalmers RM, Hunter PR, Oosterhout CV, Tyler KM </w:t>
            </w:r>
          </w:p>
        </w:tc>
      </w:tr>
    </w:tbl>
    <w:p w:rsidR="002E3BBD" w:rsidRDefault="002E3BBD" w:rsidP="00F803F1">
      <w:pPr>
        <w:rPr>
          <w:rFonts w:ascii="Arial" w:hAnsi="Arial" w:cs="Arial"/>
          <w:sz w:val="16"/>
          <w:szCs w:val="16"/>
          <w:lang w:val="en-US"/>
        </w:rPr>
      </w:pPr>
    </w:p>
    <w:p w:rsidR="002E3BBD" w:rsidRPr="004E1AFB" w:rsidRDefault="002E3BBD" w:rsidP="00F803F1">
      <w:pPr>
        <w:rPr>
          <w:rFonts w:ascii="Arial" w:hAnsi="Arial" w:cs="Arial"/>
          <w:sz w:val="16"/>
          <w:szCs w:val="16"/>
          <w:lang w:val="en-US"/>
        </w:rPr>
      </w:pPr>
    </w:p>
    <w:p w:rsidR="002E3BBD" w:rsidRPr="000318FA" w:rsidRDefault="002E3BBD">
      <w:pPr>
        <w:rPr>
          <w:lang w:val="en-GB"/>
        </w:rPr>
      </w:pPr>
      <w:r w:rsidRPr="000318FA">
        <w:rPr>
          <w:lang w:val="en-GB"/>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417"/>
        <w:gridCol w:w="8363"/>
        <w:gridCol w:w="3969"/>
      </w:tblGrid>
      <w:tr w:rsidR="002E3BBD" w:rsidRPr="000318FA">
        <w:tc>
          <w:tcPr>
            <w:tcW w:w="1843"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13h00-14h00</w:t>
            </w:r>
          </w:p>
        </w:tc>
        <w:tc>
          <w:tcPr>
            <w:tcW w:w="1417"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 </w:t>
            </w:r>
          </w:p>
        </w:tc>
        <w:tc>
          <w:tcPr>
            <w:tcW w:w="8363"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Lunch on site</w:t>
            </w:r>
          </w:p>
        </w:tc>
        <w:tc>
          <w:tcPr>
            <w:tcW w:w="3969" w:type="dxa"/>
            <w:shd w:val="clear" w:color="auto" w:fill="C6D9F1"/>
          </w:tcPr>
          <w:p w:rsidR="002E3BBD" w:rsidRPr="004E1AFB" w:rsidRDefault="002E3BBD" w:rsidP="00F803F1">
            <w:pPr>
              <w:spacing w:after="0"/>
              <w:rPr>
                <w:rFonts w:ascii="Arial" w:hAnsi="Arial" w:cs="Arial"/>
                <w:color w:val="FF0000"/>
                <w:sz w:val="16"/>
                <w:szCs w:val="16"/>
                <w:lang w:val="en-GB"/>
              </w:rPr>
            </w:pPr>
            <w:r w:rsidRPr="004E1AFB">
              <w:rPr>
                <w:rFonts w:ascii="Arial" w:hAnsi="Arial" w:cs="Arial"/>
                <w:color w:val="FF0000"/>
                <w:sz w:val="16"/>
                <w:szCs w:val="16"/>
                <w:lang w:val="en-GB"/>
              </w:rPr>
              <w:t>14h00-15h08 Chair : ORTEGA Y CACCIO S</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14h00-14h20</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Tu-O20</w:t>
            </w:r>
          </w:p>
        </w:tc>
        <w:tc>
          <w:tcPr>
            <w:tcW w:w="8363" w:type="dxa"/>
          </w:tcPr>
          <w:p w:rsidR="002E3BBD" w:rsidRPr="004E1AFB" w:rsidRDefault="002E3BBD" w:rsidP="00F803F1">
            <w:pPr>
              <w:spacing w:after="0"/>
              <w:rPr>
                <w:rStyle w:val="Hyperlink"/>
                <w:rFonts w:ascii="Arial" w:hAnsi="Arial" w:cs="Arial"/>
                <w:sz w:val="16"/>
                <w:szCs w:val="16"/>
                <w:lang w:val="en-GB"/>
              </w:rPr>
            </w:pPr>
            <w:hyperlink w:anchor="p124" w:history="1">
              <w:r w:rsidRPr="004E1AFB">
                <w:rPr>
                  <w:rStyle w:val="Hyperlink"/>
                  <w:rFonts w:ascii="Arial" w:hAnsi="Arial" w:cs="Arial"/>
                  <w:bCs/>
                  <w:sz w:val="16"/>
                  <w:szCs w:val="16"/>
                  <w:lang w:val="en-US"/>
                </w:rPr>
                <w:t xml:space="preserve">The detection and persistence of </w:t>
              </w:r>
              <w:r w:rsidRPr="004E1AFB">
                <w:rPr>
                  <w:rStyle w:val="Hyperlink"/>
                  <w:rFonts w:ascii="Arial" w:hAnsi="Arial" w:cs="Arial"/>
                  <w:bCs/>
                  <w:i/>
                  <w:sz w:val="16"/>
                  <w:szCs w:val="16"/>
                  <w:lang w:val="en-US"/>
                </w:rPr>
                <w:t>Cyclospora</w:t>
              </w:r>
              <w:r w:rsidRPr="004E1AFB">
                <w:rPr>
                  <w:rStyle w:val="Hyperlink"/>
                  <w:rFonts w:ascii="Arial" w:hAnsi="Arial" w:cs="Arial"/>
                  <w:bCs/>
                  <w:sz w:val="16"/>
                  <w:szCs w:val="16"/>
                  <w:lang w:val="en-US"/>
                </w:rPr>
                <w:t xml:space="preserve"> </w:t>
              </w:r>
              <w:r w:rsidRPr="004E1AFB">
                <w:rPr>
                  <w:rStyle w:val="Hyperlink"/>
                  <w:rFonts w:ascii="Arial" w:hAnsi="Arial" w:cs="Arial"/>
                  <w:bCs/>
                  <w:i/>
                  <w:sz w:val="16"/>
                  <w:szCs w:val="16"/>
                  <w:lang w:val="en-US"/>
                </w:rPr>
                <w:t>cayetanensis</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Ortega Y.</w:t>
            </w:r>
          </w:p>
        </w:tc>
      </w:tr>
      <w:tr w:rsidR="002E3BBD" w:rsidRPr="000318FA">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14h20-14h32</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O21</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25" w:history="1">
              <w:r w:rsidRPr="004E1AFB">
                <w:rPr>
                  <w:rStyle w:val="Hyperlink"/>
                  <w:rFonts w:ascii="Arial" w:hAnsi="Arial" w:cs="Arial"/>
                  <w:bCs/>
                  <w:sz w:val="16"/>
                  <w:szCs w:val="16"/>
                  <w:lang w:val="en-US"/>
                </w:rPr>
                <w:t>Opportunistic intestinal protozoan and coccidian infection among various groups of immunocompromised patients in Nepa</w:t>
              </w:r>
            </w:hyperlink>
            <w:r w:rsidRPr="004E1AFB">
              <w:rPr>
                <w:rFonts w:ascii="Arial" w:hAnsi="Arial" w:cs="Arial"/>
                <w:bCs/>
                <w:color w:val="000000"/>
                <w:sz w:val="16"/>
                <w:szCs w:val="16"/>
                <w:lang w:val="en-US"/>
              </w:rPr>
              <w:t xml:space="preserve">l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Bahadur SJ, Sapana S, Sony S, Rajendra G,</w:t>
            </w:r>
          </w:p>
        </w:tc>
      </w:tr>
      <w:tr w:rsidR="002E3BBD" w:rsidRPr="000318FA">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14h32- 14h44</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O22</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26" w:history="1">
              <w:r w:rsidRPr="004E1AFB">
                <w:rPr>
                  <w:rStyle w:val="Hyperlink"/>
                  <w:rFonts w:ascii="Arial" w:hAnsi="Arial" w:cs="Arial"/>
                  <w:bCs/>
                  <w:sz w:val="16"/>
                  <w:szCs w:val="16"/>
                  <w:lang w:val="en-US"/>
                </w:rPr>
                <w:t xml:space="preserve">Profiling the diversity of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species and genotypes in wastewater treatment plants in Australia using next generation sequencing</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Zahedi, A, Gofton, A, Greay, T, Monis, P, Oskam, C, Ball, A, Bath A, Watkinson, A, Robertson, I, Ryan, U. </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14h44-14h56</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O23</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27" w:history="1">
              <w:r w:rsidRPr="004E1AFB">
                <w:rPr>
                  <w:rStyle w:val="Hyperlink"/>
                  <w:rFonts w:ascii="Arial" w:hAnsi="Arial" w:cs="Arial"/>
                  <w:bCs/>
                  <w:sz w:val="16"/>
                  <w:szCs w:val="16"/>
                  <w:lang w:val="en-US"/>
                </w:rPr>
                <w:t xml:space="preserve">Development and Application of Bioinformatics Tools: Automation of Species/Genotype Identification and Genetic Subtyping of </w:t>
              </w:r>
              <w:r w:rsidRPr="004E1AFB">
                <w:rPr>
                  <w:rStyle w:val="Hyperlink"/>
                  <w:rFonts w:ascii="Arial" w:hAnsi="Arial" w:cs="Arial"/>
                  <w:bCs/>
                  <w:i/>
                  <w:iCs/>
                  <w:sz w:val="16"/>
                  <w:szCs w:val="16"/>
                  <w:lang w:val="en-US"/>
                </w:rPr>
                <w:t>Cryptosporidium</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Yanta CA, Bessonov K, Robinson G, Guy RA.</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14h56-15h08</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O24</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28" w:history="1">
              <w:r w:rsidRPr="004E1AFB">
                <w:rPr>
                  <w:rStyle w:val="Hyperlink"/>
                  <w:rFonts w:ascii="Arial" w:hAnsi="Arial" w:cs="Arial"/>
                  <w:bCs/>
                  <w:sz w:val="16"/>
                  <w:szCs w:val="16"/>
                  <w:lang w:val="en-US"/>
                </w:rPr>
                <w:t>A New Protocol for Molecular Detection of</w:t>
              </w:r>
              <w:r w:rsidRPr="004E1AFB">
                <w:rPr>
                  <w:rStyle w:val="Hyperlink"/>
                  <w:rFonts w:ascii="Arial" w:hAnsi="Arial" w:cs="Arial"/>
                  <w:bCs/>
                  <w:i/>
                  <w:iCs/>
                  <w:sz w:val="16"/>
                  <w:szCs w:val="16"/>
                  <w:lang w:val="en-US"/>
                </w:rPr>
                <w:t xml:space="preserve"> Cyclospora cayetanensis</w:t>
              </w:r>
              <w:r w:rsidRPr="004E1AFB">
                <w:rPr>
                  <w:rStyle w:val="Hyperlink"/>
                  <w:rFonts w:ascii="Arial" w:hAnsi="Arial" w:cs="Arial"/>
                  <w:bCs/>
                  <w:sz w:val="16"/>
                  <w:szCs w:val="16"/>
                  <w:lang w:val="en-US"/>
                </w:rPr>
                <w:t xml:space="preserve"> as contaminants of Berry Fruits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Temesgen T, Tysnes K, Robertson L.</w:t>
            </w:r>
          </w:p>
        </w:tc>
      </w:tr>
      <w:tr w:rsidR="002E3BBD" w:rsidRPr="000318FA">
        <w:tc>
          <w:tcPr>
            <w:tcW w:w="1843"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15h08-15h28</w:t>
            </w:r>
          </w:p>
        </w:tc>
        <w:tc>
          <w:tcPr>
            <w:tcW w:w="1417" w:type="dxa"/>
            <w:shd w:val="clear" w:color="auto" w:fill="C6D9F1"/>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w:t>
            </w:r>
          </w:p>
        </w:tc>
        <w:tc>
          <w:tcPr>
            <w:tcW w:w="8363" w:type="dxa"/>
            <w:shd w:val="clear" w:color="auto" w:fill="C6D9F1"/>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Coffee break</w:t>
            </w:r>
          </w:p>
        </w:tc>
        <w:tc>
          <w:tcPr>
            <w:tcW w:w="3969" w:type="dxa"/>
            <w:shd w:val="clear" w:color="auto" w:fill="C6D9F1"/>
          </w:tcPr>
          <w:p w:rsidR="002E3BBD" w:rsidRPr="004E1AFB" w:rsidRDefault="002E3BBD" w:rsidP="00F803F1">
            <w:pPr>
              <w:spacing w:after="0"/>
              <w:rPr>
                <w:rFonts w:ascii="Arial" w:hAnsi="Arial" w:cs="Arial"/>
                <w:color w:val="000000"/>
                <w:sz w:val="16"/>
                <w:szCs w:val="16"/>
                <w:lang w:val="en-GB"/>
              </w:rPr>
            </w:pPr>
            <w:r w:rsidRPr="004E1AFB">
              <w:rPr>
                <w:rFonts w:ascii="Arial" w:hAnsi="Arial" w:cs="Arial"/>
                <w:color w:val="FF0000"/>
                <w:sz w:val="16"/>
                <w:szCs w:val="16"/>
                <w:lang w:val="en-GB"/>
              </w:rPr>
              <w:t> 15h28-16h28 Chair :   VILLENA I</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15h28-15h40</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O25</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29" w:history="1">
              <w:r w:rsidRPr="004E1AFB">
                <w:rPr>
                  <w:rStyle w:val="Hyperlink"/>
                  <w:rFonts w:ascii="Arial" w:hAnsi="Arial" w:cs="Arial"/>
                  <w:bCs/>
                  <w:sz w:val="16"/>
                  <w:szCs w:val="16"/>
                  <w:lang w:val="en-US"/>
                </w:rPr>
                <w:t xml:space="preserve">Prevalence of </w:t>
              </w:r>
              <w:r w:rsidRPr="004E1AFB">
                <w:rPr>
                  <w:rStyle w:val="Hyperlink"/>
                  <w:rFonts w:ascii="Arial" w:hAnsi="Arial" w:cs="Arial"/>
                  <w:bCs/>
                  <w:i/>
                  <w:sz w:val="16"/>
                  <w:szCs w:val="16"/>
                  <w:lang w:val="en-US"/>
                </w:rPr>
                <w:t>Giardia</w:t>
              </w:r>
              <w:r w:rsidRPr="004E1AFB">
                <w:rPr>
                  <w:rStyle w:val="Hyperlink"/>
                  <w:rFonts w:ascii="Arial" w:hAnsi="Arial" w:cs="Arial"/>
                  <w:bCs/>
                  <w:sz w:val="16"/>
                  <w:szCs w:val="16"/>
                  <w:lang w:val="en-US"/>
                </w:rPr>
                <w:t xml:space="preserve"> and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in the Viennese urban water bodies: a first overview</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Cervero-Aragó, S. Sommer, R. Lindner, G. Hafeli, .; Knetsch, S. Lettl, A. Derx, J. Walochnik, J.</w:t>
            </w:r>
          </w:p>
        </w:tc>
      </w:tr>
      <w:tr w:rsidR="002E3BBD" w:rsidRPr="000318FA">
        <w:tc>
          <w:tcPr>
            <w:tcW w:w="1843"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15h40-15h52</w:t>
            </w:r>
          </w:p>
        </w:tc>
        <w:tc>
          <w:tcPr>
            <w:tcW w:w="1417" w:type="dxa"/>
            <w:shd w:val="clear" w:color="auto" w:fill="F2DBDB"/>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Tu- O26</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30" w:history="1">
              <w:r w:rsidRPr="004E1AFB">
                <w:rPr>
                  <w:rStyle w:val="Hyperlink"/>
                  <w:rFonts w:ascii="Arial" w:hAnsi="Arial" w:cs="Arial"/>
                  <w:bCs/>
                  <w:sz w:val="16"/>
                  <w:szCs w:val="16"/>
                  <w:lang w:val="en-US"/>
                </w:rPr>
                <w:t xml:space="preserve">The impact on water quality from improved land management decisions for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control in a catchment with a history of public water supply contamination</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Wells B, Shaw H, Hotchkiss E, Gilray J, Green J, Katzer F, Wells A and Innes E, </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15h52-16h04</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O27</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31" w:history="1">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and </w:t>
              </w:r>
              <w:r w:rsidRPr="004E1AFB">
                <w:rPr>
                  <w:rStyle w:val="Hyperlink"/>
                  <w:rFonts w:ascii="Arial" w:hAnsi="Arial" w:cs="Arial"/>
                  <w:bCs/>
                  <w:i/>
                  <w:iCs/>
                  <w:sz w:val="16"/>
                  <w:szCs w:val="16"/>
                  <w:lang w:val="en-US"/>
                </w:rPr>
                <w:t>Giardia</w:t>
              </w:r>
              <w:r w:rsidRPr="004E1AFB">
                <w:rPr>
                  <w:rStyle w:val="Hyperlink"/>
                  <w:rFonts w:ascii="Arial" w:hAnsi="Arial" w:cs="Arial"/>
                  <w:bCs/>
                  <w:sz w:val="16"/>
                  <w:szCs w:val="16"/>
                  <w:lang w:val="en-US"/>
                </w:rPr>
                <w:t xml:space="preserve"> in Dairy Calves--30 years of observation</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Ongerth, J.E. </w:t>
            </w:r>
          </w:p>
        </w:tc>
      </w:tr>
      <w:tr w:rsidR="002E3BBD" w:rsidRPr="0099098C">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16h04-16h16</w:t>
            </w:r>
          </w:p>
        </w:tc>
        <w:tc>
          <w:tcPr>
            <w:tcW w:w="1417" w:type="dxa"/>
            <w:shd w:val="clear" w:color="auto" w:fill="F2DBDB"/>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 O29</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33" w:history="1">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in water: what makes a good method for genotyping?</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Elwin, K, Robinson, G. Chalmers R.</w:t>
            </w:r>
          </w:p>
        </w:tc>
      </w:tr>
      <w:tr w:rsidR="002E3BBD" w:rsidRPr="004E1AFB">
        <w:tc>
          <w:tcPr>
            <w:tcW w:w="1843" w:type="dxa"/>
            <w:shd w:val="clear" w:color="auto" w:fill="92D050"/>
          </w:tcPr>
          <w:p w:rsidR="002E3BBD" w:rsidRPr="004E1AFB" w:rsidRDefault="002E3BBD" w:rsidP="00F803F1">
            <w:pPr>
              <w:spacing w:after="0"/>
              <w:rPr>
                <w:rFonts w:ascii="Arial" w:hAnsi="Arial" w:cs="Arial"/>
                <w:color w:val="000000"/>
                <w:sz w:val="16"/>
                <w:szCs w:val="16"/>
                <w:lang w:val="en-US"/>
              </w:rPr>
            </w:pPr>
          </w:p>
        </w:tc>
        <w:tc>
          <w:tcPr>
            <w:tcW w:w="1417" w:type="dxa"/>
            <w:shd w:val="clear" w:color="auto" w:fill="92D050"/>
          </w:tcPr>
          <w:p w:rsidR="002E3BBD" w:rsidRPr="004E1AFB" w:rsidRDefault="002E3BBD" w:rsidP="00F803F1">
            <w:pPr>
              <w:spacing w:after="0"/>
              <w:rPr>
                <w:rFonts w:ascii="Arial" w:hAnsi="Arial" w:cs="Arial"/>
                <w:b/>
                <w:bCs/>
                <w:color w:val="FF0000"/>
                <w:sz w:val="16"/>
                <w:szCs w:val="16"/>
                <w:lang w:val="en-US"/>
              </w:rPr>
            </w:pPr>
          </w:p>
        </w:tc>
        <w:tc>
          <w:tcPr>
            <w:tcW w:w="8363" w:type="dxa"/>
            <w:shd w:val="clear" w:color="auto" w:fill="92D050"/>
          </w:tcPr>
          <w:p w:rsidR="002E3BBD" w:rsidRPr="004E1AFB" w:rsidRDefault="002E3BBD" w:rsidP="00F803F1">
            <w:pPr>
              <w:spacing w:after="0"/>
              <w:jc w:val="center"/>
              <w:rPr>
                <w:rFonts w:ascii="Arial" w:hAnsi="Arial" w:cs="Arial"/>
                <w:b/>
                <w:bCs/>
                <w:color w:val="FF0000"/>
                <w:sz w:val="16"/>
                <w:szCs w:val="16"/>
                <w:lang w:val="en-US"/>
              </w:rPr>
            </w:pPr>
            <w:r w:rsidRPr="004E1AFB">
              <w:rPr>
                <w:rFonts w:ascii="Arial" w:hAnsi="Arial" w:cs="Arial"/>
                <w:b/>
                <w:bCs/>
                <w:color w:val="FF0000"/>
                <w:sz w:val="16"/>
                <w:szCs w:val="16"/>
              </w:rPr>
              <w:t>POSTER SESSIONS</w:t>
            </w:r>
          </w:p>
        </w:tc>
        <w:tc>
          <w:tcPr>
            <w:tcW w:w="3969" w:type="dxa"/>
            <w:shd w:val="clear" w:color="auto" w:fill="92D050"/>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rPr>
              <w:t> </w:t>
            </w:r>
          </w:p>
        </w:tc>
      </w:tr>
      <w:tr w:rsidR="002E3BBD" w:rsidRPr="004E1AFB">
        <w:tc>
          <w:tcPr>
            <w:tcW w:w="1843"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rPr>
              <w:t>16h30-17h15</w:t>
            </w:r>
          </w:p>
        </w:tc>
        <w:tc>
          <w:tcPr>
            <w:tcW w:w="1417" w:type="dxa"/>
            <w:shd w:val="clear" w:color="auto" w:fill="EAF1DD"/>
          </w:tcPr>
          <w:p w:rsidR="002E3BBD" w:rsidRPr="004E1AFB" w:rsidRDefault="002E3BBD" w:rsidP="00F803F1">
            <w:pPr>
              <w:spacing w:after="0"/>
              <w:rPr>
                <w:rFonts w:ascii="Arial" w:hAnsi="Arial" w:cs="Arial"/>
                <w:b/>
                <w:bCs/>
                <w:color w:val="FF0000"/>
                <w:sz w:val="16"/>
                <w:szCs w:val="16"/>
                <w:lang w:val="en-US"/>
              </w:rPr>
            </w:pPr>
            <w:r w:rsidRPr="004E1AFB">
              <w:rPr>
                <w:rFonts w:ascii="Arial" w:hAnsi="Arial" w:cs="Arial"/>
                <w:b/>
                <w:bCs/>
                <w:color w:val="FF0000"/>
                <w:sz w:val="16"/>
                <w:szCs w:val="16"/>
              </w:rPr>
              <w:t>Amphi 100 A</w:t>
            </w:r>
          </w:p>
        </w:tc>
        <w:tc>
          <w:tcPr>
            <w:tcW w:w="8363" w:type="dxa"/>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EPIDEMIOLOGY - 2</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FF0000"/>
                <w:sz w:val="16"/>
                <w:szCs w:val="16"/>
              </w:rPr>
              <w:t>16h30-17h15 Chair : LA CARBONA S. ORTEGA Y.</w:t>
            </w:r>
          </w:p>
        </w:tc>
      </w:tr>
      <w:tr w:rsidR="002E3BBD" w:rsidRPr="0099098C">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16h30-16h35</w:t>
            </w:r>
          </w:p>
        </w:tc>
        <w:tc>
          <w:tcPr>
            <w:tcW w:w="1417" w:type="dxa"/>
            <w:shd w:val="clear" w:color="auto" w:fill="EAF1DD"/>
          </w:tcPr>
          <w:p w:rsidR="002E3BBD" w:rsidRPr="004E1AFB" w:rsidRDefault="002E3BBD" w:rsidP="00F803F1">
            <w:pPr>
              <w:spacing w:after="0"/>
              <w:rPr>
                <w:rFonts w:ascii="Arial" w:hAnsi="Arial" w:cs="Arial"/>
                <w:b/>
                <w:bCs/>
                <w:color w:val="FF0000"/>
                <w:sz w:val="16"/>
                <w:szCs w:val="16"/>
              </w:rPr>
            </w:pPr>
            <w:r w:rsidRPr="004E1AFB">
              <w:rPr>
                <w:rFonts w:ascii="Arial" w:hAnsi="Arial" w:cs="Arial"/>
                <w:color w:val="000000"/>
                <w:sz w:val="16"/>
                <w:szCs w:val="16"/>
              </w:rPr>
              <w:t>TuA- P1</w:t>
            </w:r>
          </w:p>
        </w:tc>
        <w:tc>
          <w:tcPr>
            <w:tcW w:w="8363" w:type="dxa"/>
          </w:tcPr>
          <w:p w:rsidR="002E3BBD" w:rsidRPr="004E1AFB" w:rsidRDefault="002E3BBD" w:rsidP="00F803F1">
            <w:pPr>
              <w:spacing w:after="0"/>
              <w:jc w:val="center"/>
              <w:rPr>
                <w:rFonts w:ascii="Arial" w:hAnsi="Arial" w:cs="Arial"/>
                <w:b/>
                <w:bCs/>
                <w:color w:val="FF0000"/>
                <w:sz w:val="16"/>
                <w:szCs w:val="16"/>
                <w:lang w:val="en-GB"/>
              </w:rPr>
            </w:pPr>
            <w:hyperlink w:anchor="p135" w:history="1">
              <w:r w:rsidRPr="004E1AFB">
                <w:rPr>
                  <w:rStyle w:val="Hyperlink"/>
                  <w:rFonts w:ascii="Arial" w:hAnsi="Arial" w:cs="Arial"/>
                  <w:bCs/>
                  <w:sz w:val="16"/>
                  <w:szCs w:val="16"/>
                  <w:lang w:val="en-US"/>
                </w:rPr>
                <w:t xml:space="preserve">Prevalence of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spp,</w:t>
              </w:r>
              <w:r w:rsidRPr="004E1AFB">
                <w:rPr>
                  <w:rStyle w:val="Hyperlink"/>
                  <w:rFonts w:ascii="Arial" w:hAnsi="Arial" w:cs="Arial"/>
                  <w:bCs/>
                  <w:i/>
                  <w:iCs/>
                  <w:sz w:val="16"/>
                  <w:szCs w:val="16"/>
                  <w:lang w:val="en-US"/>
                </w:rPr>
                <w:t xml:space="preserve"> Giardia duodenalis</w:t>
              </w:r>
              <w:r w:rsidRPr="004E1AFB">
                <w:rPr>
                  <w:rStyle w:val="Hyperlink"/>
                  <w:rFonts w:ascii="Arial" w:hAnsi="Arial" w:cs="Arial"/>
                  <w:bCs/>
                  <w:sz w:val="16"/>
                  <w:szCs w:val="16"/>
                  <w:lang w:val="en-US"/>
                </w:rPr>
                <w:t xml:space="preserve"> and </w:t>
              </w:r>
              <w:r w:rsidRPr="004E1AFB">
                <w:rPr>
                  <w:rStyle w:val="Hyperlink"/>
                  <w:rFonts w:ascii="Arial" w:hAnsi="Arial" w:cs="Arial"/>
                  <w:bCs/>
                  <w:i/>
                  <w:iCs/>
                  <w:sz w:val="16"/>
                  <w:szCs w:val="16"/>
                  <w:lang w:val="en-US"/>
                </w:rPr>
                <w:t xml:space="preserve">Toxoplasma gondii </w:t>
              </w:r>
              <w:r w:rsidRPr="004E1AFB">
                <w:rPr>
                  <w:rStyle w:val="Hyperlink"/>
                  <w:rFonts w:ascii="Arial" w:hAnsi="Arial" w:cs="Arial"/>
                  <w:bCs/>
                  <w:sz w:val="16"/>
                  <w:szCs w:val="16"/>
                  <w:lang w:val="en-US"/>
                </w:rPr>
                <w:t>in three leafy green vegetables usually consumed in Marrakech region, Morocco</w:t>
              </w:r>
            </w:hyperlink>
            <w:r w:rsidRPr="004E1AFB">
              <w:rPr>
                <w:rFonts w:ascii="Arial" w:hAnsi="Arial" w:cs="Arial"/>
                <w:bCs/>
                <w:color w:val="000000"/>
                <w:sz w:val="16"/>
                <w:szCs w:val="16"/>
                <w:lang w:val="en-US"/>
              </w:rPr>
              <w:t>.</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Berrouch S, Amraouza Y, Escotte-Binet S, Razakandrainibe R, Favennec L, Hafid J, Villena I </w:t>
            </w:r>
          </w:p>
        </w:tc>
      </w:tr>
      <w:tr w:rsidR="002E3BBD" w:rsidRPr="0099098C">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16h35-16h40</w:t>
            </w:r>
          </w:p>
        </w:tc>
        <w:tc>
          <w:tcPr>
            <w:tcW w:w="1417" w:type="dxa"/>
            <w:shd w:val="clear" w:color="auto" w:fill="EAF1DD"/>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TuA- P2</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36" w:history="1">
              <w:r w:rsidRPr="004E1AFB">
                <w:rPr>
                  <w:rStyle w:val="Hyperlink"/>
                  <w:rFonts w:ascii="Arial" w:hAnsi="Arial" w:cs="Arial"/>
                  <w:bCs/>
                  <w:sz w:val="16"/>
                  <w:szCs w:val="16"/>
                  <w:lang w:val="en-US"/>
                </w:rPr>
                <w:t xml:space="preserve">Monitoring of </w:t>
              </w:r>
              <w:r w:rsidRPr="004E1AFB">
                <w:rPr>
                  <w:rStyle w:val="Hyperlink"/>
                  <w:rFonts w:ascii="Arial" w:hAnsi="Arial" w:cs="Arial"/>
                  <w:bCs/>
                  <w:i/>
                  <w:iCs/>
                  <w:sz w:val="16"/>
                  <w:szCs w:val="16"/>
                  <w:lang w:val="en-US"/>
                </w:rPr>
                <w:t>Cryptosporidium parvum</w:t>
              </w:r>
              <w:r w:rsidRPr="004E1AFB">
                <w:rPr>
                  <w:rStyle w:val="Hyperlink"/>
                  <w:rFonts w:ascii="Arial" w:hAnsi="Arial" w:cs="Arial"/>
                  <w:bCs/>
                  <w:sz w:val="16"/>
                  <w:szCs w:val="16"/>
                  <w:lang w:val="en-US"/>
                </w:rPr>
                <w:t xml:space="preserve"> in fruits, vegetables, herbs and sprout seeds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Bartosova B, Slana I, Moravkova M, Slany M. </w:t>
            </w:r>
          </w:p>
        </w:tc>
      </w:tr>
      <w:tr w:rsidR="002E3BBD" w:rsidRPr="0099098C">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16h40-16h45</w:t>
            </w:r>
          </w:p>
        </w:tc>
        <w:tc>
          <w:tcPr>
            <w:tcW w:w="1417" w:type="dxa"/>
            <w:shd w:val="clear" w:color="auto" w:fill="EAF1DD"/>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TuA- P3</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37" w:history="1">
              <w:r w:rsidRPr="004E1AFB">
                <w:rPr>
                  <w:rStyle w:val="Hyperlink"/>
                  <w:rFonts w:ascii="Arial" w:hAnsi="Arial" w:cs="Arial"/>
                  <w:bCs/>
                  <w:sz w:val="16"/>
                  <w:szCs w:val="16"/>
                  <w:lang w:val="en-US"/>
                </w:rPr>
                <w:t xml:space="preserve">Presence of </w:t>
              </w:r>
              <w:r w:rsidRPr="004E1AFB">
                <w:rPr>
                  <w:rStyle w:val="Hyperlink"/>
                  <w:rFonts w:ascii="Arial" w:hAnsi="Arial" w:cs="Arial"/>
                  <w:bCs/>
                  <w:i/>
                  <w:iCs/>
                  <w:sz w:val="16"/>
                  <w:szCs w:val="16"/>
                  <w:lang w:val="en-US"/>
                </w:rPr>
                <w:t>Giardia intestinalis</w:t>
              </w:r>
              <w:r w:rsidRPr="004E1AFB">
                <w:rPr>
                  <w:rStyle w:val="Hyperlink"/>
                  <w:rFonts w:ascii="Arial" w:hAnsi="Arial" w:cs="Arial"/>
                  <w:bCs/>
                  <w:sz w:val="16"/>
                  <w:szCs w:val="16"/>
                  <w:lang w:val="en-US"/>
                </w:rPr>
                <w:t xml:space="preserve"> in ready to eat foods of plant origin</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Slana I, Bartosova B, Moravkova M, Slany M</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16h45-16h50</w:t>
            </w:r>
          </w:p>
        </w:tc>
        <w:tc>
          <w:tcPr>
            <w:tcW w:w="1417" w:type="dxa"/>
            <w:shd w:val="clear" w:color="auto" w:fill="EAF1DD"/>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TuA- P4</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38" w:history="1">
              <w:r w:rsidRPr="004E1AFB">
                <w:rPr>
                  <w:rStyle w:val="Hyperlink"/>
                  <w:rFonts w:ascii="Arial" w:hAnsi="Arial" w:cs="Arial"/>
                  <w:bCs/>
                  <w:sz w:val="16"/>
                  <w:szCs w:val="16"/>
                  <w:lang w:val="en-US"/>
                </w:rPr>
                <w:t>Investigation on</w:t>
              </w:r>
              <w:r w:rsidRPr="004E1AFB">
                <w:rPr>
                  <w:rStyle w:val="Hyperlink"/>
                  <w:rFonts w:ascii="Arial" w:hAnsi="Arial" w:cs="Arial"/>
                  <w:bCs/>
                  <w:i/>
                  <w:iCs/>
                  <w:sz w:val="16"/>
                  <w:szCs w:val="16"/>
                  <w:lang w:val="en-US"/>
                </w:rPr>
                <w:t xml:space="preserve"> Cyclospora cayetanensis</w:t>
              </w:r>
              <w:r w:rsidRPr="004E1AFB">
                <w:rPr>
                  <w:rStyle w:val="Hyperlink"/>
                  <w:rFonts w:ascii="Arial" w:hAnsi="Arial" w:cs="Arial"/>
                  <w:bCs/>
                  <w:sz w:val="16"/>
                  <w:szCs w:val="16"/>
                  <w:lang w:val="en-US"/>
                </w:rPr>
                <w:t xml:space="preserve"> in fresh produce in Italy</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Barlaam, A., Tefera, T, San</w:t>
            </w:r>
            <w:r>
              <w:rPr>
                <w:rFonts w:ascii="Arial" w:hAnsi="Arial" w:cs="Arial"/>
                <w:color w:val="000000"/>
                <w:sz w:val="16"/>
                <w:szCs w:val="16"/>
              </w:rPr>
              <w:t>nella, A.R, Marangi, M., Cacciò S.M, Tysnes K., Robertson</w:t>
            </w:r>
            <w:r w:rsidRPr="004E1AFB">
              <w:rPr>
                <w:rFonts w:ascii="Arial" w:hAnsi="Arial" w:cs="Arial"/>
                <w:color w:val="000000"/>
                <w:sz w:val="16"/>
                <w:szCs w:val="16"/>
              </w:rPr>
              <w:t xml:space="preserve"> L., Iangaspero, A. </w:t>
            </w:r>
          </w:p>
        </w:tc>
      </w:tr>
      <w:tr w:rsidR="002E3BBD" w:rsidRPr="0099098C">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16h50-16h55</w:t>
            </w:r>
          </w:p>
        </w:tc>
        <w:tc>
          <w:tcPr>
            <w:tcW w:w="1417" w:type="dxa"/>
            <w:shd w:val="clear" w:color="auto" w:fill="EAF1DD"/>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TuA- P5</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39" w:history="1">
              <w:r w:rsidRPr="004E1AFB">
                <w:rPr>
                  <w:rStyle w:val="Hyperlink"/>
                  <w:rFonts w:ascii="Arial" w:hAnsi="Arial" w:cs="Arial"/>
                  <w:bCs/>
                  <w:sz w:val="16"/>
                  <w:szCs w:val="16"/>
                  <w:lang w:val="en-US"/>
                </w:rPr>
                <w:t xml:space="preserve">Presence of </w:t>
              </w:r>
              <w:r w:rsidRPr="004E1AFB">
                <w:rPr>
                  <w:rStyle w:val="Hyperlink"/>
                  <w:rFonts w:ascii="Arial" w:hAnsi="Arial" w:cs="Arial"/>
                  <w:bCs/>
                  <w:i/>
                  <w:iCs/>
                  <w:sz w:val="16"/>
                  <w:szCs w:val="16"/>
                  <w:lang w:val="en-US"/>
                </w:rPr>
                <w:t xml:space="preserve">Giardia intestinalis </w:t>
              </w:r>
              <w:r w:rsidRPr="004E1AFB">
                <w:rPr>
                  <w:rStyle w:val="Hyperlink"/>
                  <w:rFonts w:ascii="Arial" w:hAnsi="Arial" w:cs="Arial"/>
                  <w:bCs/>
                  <w:sz w:val="16"/>
                  <w:szCs w:val="16"/>
                  <w:lang w:val="en-US"/>
                </w:rPr>
                <w:t>in ready to eat foodstuff</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GB"/>
              </w:rPr>
            </w:pPr>
            <w:r w:rsidRPr="004E1AFB">
              <w:rPr>
                <w:rFonts w:ascii="Arial" w:hAnsi="Arial" w:cs="Arial"/>
                <w:color w:val="000000"/>
                <w:sz w:val="16"/>
                <w:szCs w:val="16"/>
                <w:lang w:val="en-US"/>
              </w:rPr>
              <w:t>Slana I, Bartosova B, Moravkova M, Slany M,</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16h55-17h00</w:t>
            </w:r>
          </w:p>
        </w:tc>
        <w:tc>
          <w:tcPr>
            <w:tcW w:w="1417" w:type="dxa"/>
            <w:shd w:val="clear" w:color="auto" w:fill="EAF1DD"/>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TuA- P6</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40" w:history="1">
              <w:r w:rsidRPr="004E1AFB">
                <w:rPr>
                  <w:rStyle w:val="Hyperlink"/>
                  <w:rFonts w:ascii="Arial" w:hAnsi="Arial" w:cs="Arial"/>
                  <w:bCs/>
                  <w:i/>
                  <w:iCs/>
                  <w:sz w:val="16"/>
                  <w:szCs w:val="16"/>
                  <w:lang w:val="en-US"/>
                </w:rPr>
                <w:t>Cyclospora cayetanensis</w:t>
              </w:r>
              <w:r w:rsidRPr="004E1AFB">
                <w:rPr>
                  <w:rStyle w:val="Hyperlink"/>
                  <w:rFonts w:ascii="Arial" w:hAnsi="Arial" w:cs="Arial"/>
                  <w:bCs/>
                  <w:sz w:val="16"/>
                  <w:szCs w:val="16"/>
                  <w:lang w:val="en-US"/>
                </w:rPr>
                <w:t xml:space="preserve"> infections in Sweden – underdiagnosed or uncommon?</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rPr>
              <w:t xml:space="preserve">Beser, J and Bergstrand, T </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17h00-17h05</w:t>
            </w:r>
          </w:p>
        </w:tc>
        <w:tc>
          <w:tcPr>
            <w:tcW w:w="1417" w:type="dxa"/>
            <w:shd w:val="clear" w:color="auto" w:fill="EAF1DD"/>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TuA- P7</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41" w:history="1">
              <w:r w:rsidRPr="004E1AFB">
                <w:rPr>
                  <w:rStyle w:val="Hyperlink"/>
                  <w:rFonts w:ascii="Arial" w:hAnsi="Arial" w:cs="Arial"/>
                  <w:bCs/>
                  <w:sz w:val="16"/>
                  <w:szCs w:val="16"/>
                  <w:lang w:val="en-US"/>
                </w:rPr>
                <w:t xml:space="preserve">Multi-locus genotyping provides epidemiological insights about a potential common source of infection with </w:t>
              </w:r>
              <w:r w:rsidRPr="004E1AFB">
                <w:rPr>
                  <w:rStyle w:val="Hyperlink"/>
                  <w:rFonts w:ascii="Arial" w:hAnsi="Arial" w:cs="Arial"/>
                  <w:bCs/>
                  <w:i/>
                  <w:iCs/>
                  <w:sz w:val="16"/>
                  <w:szCs w:val="16"/>
                  <w:lang w:val="en-US"/>
                </w:rPr>
                <w:t>Enterocytozoon bieneusi microsporidia</w:t>
              </w:r>
              <w:r w:rsidRPr="004E1AFB">
                <w:rPr>
                  <w:rStyle w:val="Hyperlink"/>
                  <w:rFonts w:ascii="Arial" w:hAnsi="Arial" w:cs="Arial"/>
                  <w:bCs/>
                  <w:sz w:val="16"/>
                  <w:szCs w:val="16"/>
                  <w:lang w:val="en-US"/>
                </w:rPr>
                <w:t xml:space="preserve"> in a hematological unit.</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Desoubeaux G, Nourrisson C, Moniot M, De Kyvon  M, Bonnin  V, Ertault De La Bretonnière M, Morange V, Bailly E, Lemaignen A, Morio F, Poirier P</w:t>
            </w:r>
          </w:p>
        </w:tc>
      </w:tr>
      <w:tr w:rsidR="002E3BBD" w:rsidRPr="0099098C">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17h05-17h10</w:t>
            </w:r>
          </w:p>
        </w:tc>
        <w:tc>
          <w:tcPr>
            <w:tcW w:w="1417" w:type="dxa"/>
            <w:shd w:val="clear" w:color="auto" w:fill="EAF1DD"/>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TUA- P8</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42" w:history="1">
              <w:r w:rsidRPr="004E1AFB">
                <w:rPr>
                  <w:rStyle w:val="Hyperlink"/>
                  <w:rFonts w:ascii="Arial" w:hAnsi="Arial" w:cs="Arial"/>
                  <w:bCs/>
                  <w:sz w:val="16"/>
                  <w:szCs w:val="16"/>
                  <w:lang w:val="en-US"/>
                </w:rPr>
                <w:t xml:space="preserve">Evaluation of a ceramic candle filter to remove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oocysts in drinking water</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Abeledo-Lameiro, M.J; Cañizo-Outeiriño, A; Couso-Pérez, S; Ares-Mazás, E; Gómez-Couso, H. </w:t>
            </w:r>
          </w:p>
        </w:tc>
      </w:tr>
      <w:tr w:rsidR="002E3BBD" w:rsidRPr="004E1AFB">
        <w:tc>
          <w:tcPr>
            <w:tcW w:w="1843"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17h10-17h15</w:t>
            </w:r>
          </w:p>
        </w:tc>
        <w:tc>
          <w:tcPr>
            <w:tcW w:w="1417" w:type="dxa"/>
            <w:shd w:val="clear" w:color="auto" w:fill="EAF1DD"/>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TuA- P9</w:t>
            </w:r>
          </w:p>
        </w:tc>
        <w:tc>
          <w:tcPr>
            <w:tcW w:w="8363" w:type="dxa"/>
          </w:tcPr>
          <w:p w:rsidR="002E3BBD" w:rsidRPr="004E1AFB" w:rsidRDefault="002E3BBD" w:rsidP="00F803F1">
            <w:pPr>
              <w:spacing w:after="0"/>
              <w:rPr>
                <w:rFonts w:ascii="Arial" w:hAnsi="Arial" w:cs="Arial"/>
                <w:bCs/>
                <w:color w:val="000000"/>
                <w:sz w:val="16"/>
                <w:szCs w:val="16"/>
                <w:lang w:val="en-US"/>
              </w:rPr>
            </w:pPr>
            <w:hyperlink w:anchor="p143" w:history="1">
              <w:r w:rsidRPr="004E1AFB">
                <w:rPr>
                  <w:rStyle w:val="Hyperlink"/>
                  <w:rFonts w:ascii="Arial" w:hAnsi="Arial" w:cs="Arial"/>
                  <w:bCs/>
                  <w:sz w:val="16"/>
                  <w:szCs w:val="16"/>
                  <w:lang w:val="en-US"/>
                </w:rPr>
                <w:t xml:space="preserve">Molecular characterization of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in Algerian HIV/AIDS patients</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rPr>
              <w:t>Malika S; Costa D; Fatiha R;  Favennec F; Hamoudi Haiet A; Razakandrainibe R</w:t>
            </w:r>
          </w:p>
        </w:tc>
      </w:tr>
      <w:tr w:rsidR="002E3BBD" w:rsidRPr="004E1AFB" w:rsidTr="00CB0B50">
        <w:tc>
          <w:tcPr>
            <w:tcW w:w="1843" w:type="dxa"/>
          </w:tcPr>
          <w:p w:rsidR="002E3BBD" w:rsidRPr="004E1AFB" w:rsidRDefault="002E3BBD" w:rsidP="00CB0B50">
            <w:pPr>
              <w:spacing w:after="0"/>
              <w:rPr>
                <w:rFonts w:ascii="Arial" w:hAnsi="Arial" w:cs="Arial"/>
                <w:color w:val="000000"/>
                <w:sz w:val="16"/>
                <w:szCs w:val="16"/>
              </w:rPr>
            </w:pPr>
          </w:p>
        </w:tc>
        <w:tc>
          <w:tcPr>
            <w:tcW w:w="1417" w:type="dxa"/>
            <w:shd w:val="clear" w:color="auto" w:fill="CCC0D9"/>
          </w:tcPr>
          <w:p w:rsidR="002E3BBD" w:rsidRPr="004E1AFB" w:rsidRDefault="002E3BBD" w:rsidP="00CB0B50">
            <w:pPr>
              <w:spacing w:after="0"/>
              <w:rPr>
                <w:rFonts w:ascii="Arial" w:hAnsi="Arial" w:cs="Arial"/>
                <w:b/>
                <w:bCs/>
                <w:color w:val="FF0000"/>
                <w:sz w:val="16"/>
                <w:szCs w:val="16"/>
              </w:rPr>
            </w:pPr>
            <w:r w:rsidRPr="004E1AFB">
              <w:rPr>
                <w:rFonts w:ascii="Arial" w:hAnsi="Arial" w:cs="Arial"/>
                <w:b/>
                <w:bCs/>
                <w:color w:val="FF0000"/>
                <w:sz w:val="16"/>
                <w:szCs w:val="16"/>
              </w:rPr>
              <w:t>Amphi 100 B</w:t>
            </w:r>
          </w:p>
        </w:tc>
        <w:tc>
          <w:tcPr>
            <w:tcW w:w="8363" w:type="dxa"/>
          </w:tcPr>
          <w:p w:rsidR="002E3BBD" w:rsidRPr="004E1AFB" w:rsidRDefault="002E3BBD" w:rsidP="00CB0B50">
            <w:pPr>
              <w:spacing w:after="0"/>
              <w:jc w:val="center"/>
              <w:rPr>
                <w:rFonts w:ascii="Arial" w:hAnsi="Arial" w:cs="Arial"/>
                <w:b/>
                <w:bCs/>
                <w:color w:val="FF0000"/>
                <w:sz w:val="16"/>
                <w:szCs w:val="16"/>
              </w:rPr>
            </w:pPr>
            <w:r w:rsidRPr="004E1AFB">
              <w:rPr>
                <w:rFonts w:ascii="Arial" w:hAnsi="Arial" w:cs="Arial"/>
                <w:b/>
                <w:bCs/>
                <w:color w:val="FF0000"/>
                <w:sz w:val="16"/>
                <w:szCs w:val="16"/>
              </w:rPr>
              <w:t>CELL BIOLOGY - 3</w:t>
            </w:r>
          </w:p>
        </w:tc>
        <w:tc>
          <w:tcPr>
            <w:tcW w:w="3969"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FF0000"/>
                <w:sz w:val="16"/>
                <w:szCs w:val="16"/>
                <w:lang w:val="en-US"/>
              </w:rPr>
              <w:t xml:space="preserve">16h30-17h25 Chair : </w:t>
            </w:r>
            <w:r w:rsidRPr="004E1AFB">
              <w:rPr>
                <w:rFonts w:ascii="Arial" w:hAnsi="Arial" w:cs="Arial"/>
                <w:color w:val="FF0000"/>
                <w:sz w:val="16"/>
                <w:szCs w:val="16"/>
              </w:rPr>
              <w:t xml:space="preserve">CERTAD G. LAURENT F. </w:t>
            </w:r>
          </w:p>
        </w:tc>
      </w:tr>
      <w:tr w:rsidR="002E3BBD" w:rsidRPr="0099098C" w:rsidTr="00CB0B50">
        <w:tc>
          <w:tcPr>
            <w:tcW w:w="1843"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16h30-16h35</w:t>
            </w:r>
          </w:p>
        </w:tc>
        <w:tc>
          <w:tcPr>
            <w:tcW w:w="1417" w:type="dxa"/>
            <w:shd w:val="clear" w:color="auto" w:fill="CCC0D9"/>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TuB- P1</w:t>
            </w:r>
          </w:p>
        </w:tc>
        <w:tc>
          <w:tcPr>
            <w:tcW w:w="8363" w:type="dxa"/>
          </w:tcPr>
          <w:p w:rsidR="002E3BBD" w:rsidRPr="004E1AFB" w:rsidRDefault="002E3BBD" w:rsidP="00CB0B50">
            <w:pPr>
              <w:spacing w:after="0"/>
              <w:rPr>
                <w:rFonts w:ascii="Arial" w:hAnsi="Arial" w:cs="Arial"/>
                <w:bCs/>
                <w:color w:val="000000"/>
                <w:sz w:val="16"/>
                <w:szCs w:val="16"/>
                <w:lang w:val="en-US"/>
              </w:rPr>
            </w:pPr>
            <w:hyperlink w:anchor="p145" w:history="1">
              <w:r w:rsidRPr="004E1AFB">
                <w:rPr>
                  <w:rStyle w:val="Hyperlink"/>
                  <w:rFonts w:ascii="Arial" w:hAnsi="Arial" w:cs="Arial"/>
                  <w:bCs/>
                  <w:sz w:val="16"/>
                  <w:szCs w:val="16"/>
                  <w:lang w:val="en-US"/>
                </w:rPr>
                <w:t xml:space="preserve">Investigations on co-infections with Bovine corona virus and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parvum using in vitro methods: experimental setup and preliminary results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CB0B50">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Shakya R, Myrmel M, Makvandi-Nejad S, Markussen T, Robertson LJ </w:t>
            </w:r>
          </w:p>
        </w:tc>
      </w:tr>
      <w:tr w:rsidR="002E3BBD" w:rsidRPr="0099098C" w:rsidTr="00CB0B50">
        <w:tc>
          <w:tcPr>
            <w:tcW w:w="1843"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16h35-16h40</w:t>
            </w:r>
          </w:p>
        </w:tc>
        <w:tc>
          <w:tcPr>
            <w:tcW w:w="1417" w:type="dxa"/>
            <w:shd w:val="clear" w:color="auto" w:fill="CCC0D9"/>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TuB- P2</w:t>
            </w:r>
          </w:p>
        </w:tc>
        <w:tc>
          <w:tcPr>
            <w:tcW w:w="8363" w:type="dxa"/>
          </w:tcPr>
          <w:p w:rsidR="002E3BBD" w:rsidRPr="004E1AFB" w:rsidRDefault="002E3BBD" w:rsidP="00CB0B50">
            <w:pPr>
              <w:spacing w:after="0"/>
              <w:rPr>
                <w:rFonts w:ascii="Arial" w:hAnsi="Arial" w:cs="Arial"/>
                <w:bCs/>
                <w:color w:val="000000"/>
                <w:sz w:val="16"/>
                <w:szCs w:val="16"/>
                <w:lang w:val="en-US"/>
              </w:rPr>
            </w:pPr>
            <w:hyperlink w:anchor="p146" w:history="1">
              <w:r w:rsidRPr="004E1AFB">
                <w:rPr>
                  <w:rStyle w:val="Hyperlink"/>
                  <w:rFonts w:ascii="Arial" w:hAnsi="Arial" w:cs="Arial"/>
                  <w:bCs/>
                  <w:sz w:val="16"/>
                  <w:szCs w:val="16"/>
                  <w:lang w:val="en-US"/>
                </w:rPr>
                <w:t xml:space="preserve">The challenge of inferring host shifting in </w:t>
              </w:r>
              <w:r w:rsidRPr="004E1AFB">
                <w:rPr>
                  <w:rStyle w:val="Hyperlink"/>
                  <w:rFonts w:ascii="Arial" w:hAnsi="Arial" w:cs="Arial"/>
                  <w:bCs/>
                  <w:i/>
                  <w:iCs/>
                  <w:sz w:val="16"/>
                  <w:szCs w:val="16"/>
                  <w:lang w:val="en-US"/>
                </w:rPr>
                <w:t>Cryptosporidium</w:t>
              </w:r>
              <w:r w:rsidRPr="004E1AFB">
                <w:rPr>
                  <w:rStyle w:val="Hyperlink"/>
                  <w:rFonts w:ascii="Arial" w:hAnsi="Arial" w:cs="Arial"/>
                  <w:bCs/>
                  <w:sz w:val="16"/>
                  <w:szCs w:val="16"/>
                  <w:lang w:val="en-US"/>
                </w:rPr>
                <w:t xml:space="preserve"> parasites with complex life cycles and population strategies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CB0B50">
            <w:pPr>
              <w:spacing w:after="0"/>
              <w:rPr>
                <w:rFonts w:ascii="Arial" w:hAnsi="Arial" w:cs="Arial"/>
                <w:color w:val="000000"/>
                <w:sz w:val="16"/>
                <w:szCs w:val="16"/>
                <w:lang w:val="en-US"/>
              </w:rPr>
            </w:pPr>
            <w:r w:rsidRPr="004E1AFB">
              <w:rPr>
                <w:rFonts w:ascii="Arial" w:hAnsi="Arial" w:cs="Arial"/>
                <w:color w:val="000000"/>
                <w:sz w:val="16"/>
                <w:szCs w:val="16"/>
                <w:lang w:val="en-US"/>
              </w:rPr>
              <w:t>Juan C. Garcia-R, Murray P. David T. S. Hayman</w:t>
            </w:r>
          </w:p>
        </w:tc>
      </w:tr>
      <w:tr w:rsidR="002E3BBD" w:rsidRPr="004E1AFB" w:rsidTr="00CB0B50">
        <w:tc>
          <w:tcPr>
            <w:tcW w:w="1843"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16h40-16h45</w:t>
            </w:r>
          </w:p>
        </w:tc>
        <w:tc>
          <w:tcPr>
            <w:tcW w:w="1417" w:type="dxa"/>
            <w:shd w:val="clear" w:color="auto" w:fill="CCC0D9"/>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TuB- P3</w:t>
            </w:r>
          </w:p>
        </w:tc>
        <w:tc>
          <w:tcPr>
            <w:tcW w:w="8363" w:type="dxa"/>
          </w:tcPr>
          <w:p w:rsidR="002E3BBD" w:rsidRPr="004E1AFB" w:rsidRDefault="002E3BBD" w:rsidP="00CB0B50">
            <w:pPr>
              <w:spacing w:after="0"/>
              <w:rPr>
                <w:rFonts w:ascii="Arial" w:hAnsi="Arial" w:cs="Arial"/>
                <w:bCs/>
                <w:color w:val="000000"/>
                <w:sz w:val="16"/>
                <w:szCs w:val="16"/>
                <w:lang w:val="en-US"/>
              </w:rPr>
            </w:pPr>
            <w:hyperlink w:anchor="p147" w:history="1">
              <w:r w:rsidRPr="004E1AFB">
                <w:rPr>
                  <w:rStyle w:val="Hyperlink"/>
                  <w:rFonts w:ascii="Arial" w:hAnsi="Arial" w:cs="Arial"/>
                  <w:bCs/>
                  <w:sz w:val="16"/>
                  <w:szCs w:val="16"/>
                  <w:lang w:val="en-US"/>
                </w:rPr>
                <w:t xml:space="preserve">Role of Paneth cells during infection of neonatal mice by </w:t>
              </w:r>
              <w:r w:rsidRPr="004E1AFB">
                <w:rPr>
                  <w:rStyle w:val="Hyperlink"/>
                  <w:rFonts w:ascii="Arial" w:hAnsi="Arial" w:cs="Arial"/>
                  <w:bCs/>
                  <w:i/>
                  <w:iCs/>
                  <w:sz w:val="16"/>
                  <w:szCs w:val="16"/>
                  <w:lang w:val="en-US"/>
                </w:rPr>
                <w:t>Cryptosporidium parvum.</w:t>
              </w:r>
            </w:hyperlink>
            <w:r w:rsidRPr="004E1AFB">
              <w:rPr>
                <w:rFonts w:ascii="Arial" w:hAnsi="Arial" w:cs="Arial"/>
                <w:bCs/>
                <w:i/>
                <w:iCs/>
                <w:color w:val="000000"/>
                <w:sz w:val="16"/>
                <w:szCs w:val="16"/>
                <w:lang w:val="en-US"/>
              </w:rPr>
              <w:t xml:space="preserve"> </w:t>
            </w:r>
          </w:p>
        </w:tc>
        <w:tc>
          <w:tcPr>
            <w:tcW w:w="3969"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 xml:space="preserve">Nicolosi A, Pezier T, Guesdon W, Pedron T, Laurent F, Lacroix-Lamandé S, </w:t>
            </w:r>
          </w:p>
        </w:tc>
      </w:tr>
      <w:tr w:rsidR="002E3BBD" w:rsidRPr="004E1AFB" w:rsidTr="00CB0B50">
        <w:tc>
          <w:tcPr>
            <w:tcW w:w="1843"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16h45-16h50</w:t>
            </w:r>
          </w:p>
        </w:tc>
        <w:tc>
          <w:tcPr>
            <w:tcW w:w="1417" w:type="dxa"/>
            <w:shd w:val="clear" w:color="auto" w:fill="CCC0D9"/>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TuB- P4</w:t>
            </w:r>
          </w:p>
        </w:tc>
        <w:tc>
          <w:tcPr>
            <w:tcW w:w="8363" w:type="dxa"/>
          </w:tcPr>
          <w:p w:rsidR="002E3BBD" w:rsidRPr="004E1AFB" w:rsidRDefault="002E3BBD" w:rsidP="00CB0B50">
            <w:pPr>
              <w:spacing w:after="0"/>
              <w:rPr>
                <w:rFonts w:ascii="Arial" w:hAnsi="Arial" w:cs="Arial"/>
                <w:bCs/>
                <w:color w:val="000000"/>
                <w:sz w:val="16"/>
                <w:szCs w:val="16"/>
                <w:lang w:val="en-US"/>
              </w:rPr>
            </w:pPr>
            <w:hyperlink w:anchor="p148" w:history="1">
              <w:r w:rsidRPr="004E1AFB">
                <w:rPr>
                  <w:rStyle w:val="Hyperlink"/>
                  <w:rFonts w:ascii="Arial" w:hAnsi="Arial" w:cs="Arial"/>
                  <w:bCs/>
                  <w:i/>
                  <w:iCs/>
                  <w:sz w:val="16"/>
                  <w:szCs w:val="16"/>
                  <w:lang w:val="en-US"/>
                </w:rPr>
                <w:t>Cryptosporidium parvum</w:t>
              </w:r>
              <w:r w:rsidRPr="004E1AFB">
                <w:rPr>
                  <w:rStyle w:val="Hyperlink"/>
                  <w:rFonts w:ascii="Arial" w:hAnsi="Arial" w:cs="Arial"/>
                  <w:bCs/>
                  <w:sz w:val="16"/>
                  <w:szCs w:val="16"/>
                  <w:lang w:val="en-US"/>
                </w:rPr>
                <w:t xml:space="preserve"> can subvert the host immune response through manipulation of CRAMP expression during neonatal infection.</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Guesdon W, Pezier T, Diana J, Tottey J, Laurent F Lacroix-Lamandé S</w:t>
            </w:r>
          </w:p>
        </w:tc>
      </w:tr>
      <w:tr w:rsidR="002E3BBD" w:rsidRPr="004E1AFB" w:rsidTr="00CB0B50">
        <w:tc>
          <w:tcPr>
            <w:tcW w:w="1843"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16h50-16h55</w:t>
            </w:r>
          </w:p>
        </w:tc>
        <w:tc>
          <w:tcPr>
            <w:tcW w:w="1417" w:type="dxa"/>
            <w:shd w:val="clear" w:color="auto" w:fill="CCC0D9"/>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TuB- P5</w:t>
            </w:r>
          </w:p>
          <w:p w:rsidR="002E3BBD" w:rsidRPr="004E1AFB" w:rsidRDefault="002E3BBD" w:rsidP="00CB0B50">
            <w:pPr>
              <w:spacing w:after="0"/>
              <w:rPr>
                <w:rFonts w:ascii="Arial" w:hAnsi="Arial" w:cs="Arial"/>
                <w:color w:val="000000"/>
                <w:sz w:val="16"/>
                <w:szCs w:val="16"/>
              </w:rPr>
            </w:pPr>
          </w:p>
        </w:tc>
        <w:tc>
          <w:tcPr>
            <w:tcW w:w="8363" w:type="dxa"/>
          </w:tcPr>
          <w:p w:rsidR="002E3BBD" w:rsidRPr="004E1AFB" w:rsidRDefault="002E3BBD" w:rsidP="00CB0B50">
            <w:pPr>
              <w:rPr>
                <w:rFonts w:ascii="Arial" w:hAnsi="Arial" w:cs="Arial"/>
                <w:bCs/>
                <w:color w:val="000000"/>
                <w:sz w:val="16"/>
                <w:szCs w:val="16"/>
                <w:lang w:val="en-US"/>
              </w:rPr>
            </w:pPr>
            <w:hyperlink w:anchor="p149" w:history="1">
              <w:r w:rsidRPr="004E1AFB">
                <w:rPr>
                  <w:rStyle w:val="Hyperlink"/>
                  <w:rFonts w:ascii="Arial" w:hAnsi="Arial" w:cs="Arial"/>
                  <w:bCs/>
                  <w:sz w:val="16"/>
                  <w:szCs w:val="16"/>
                  <w:lang w:val="en-US"/>
                </w:rPr>
                <w:t xml:space="preserve">Influence of prior excystation procedures on </w:t>
              </w:r>
              <w:r w:rsidRPr="004E1AFB">
                <w:rPr>
                  <w:rStyle w:val="Hyperlink"/>
                  <w:rFonts w:ascii="Arial" w:hAnsi="Arial" w:cs="Arial"/>
                  <w:bCs/>
                  <w:i/>
                  <w:sz w:val="16"/>
                  <w:szCs w:val="16"/>
                  <w:lang w:val="en-US"/>
                </w:rPr>
                <w:t>Cryptosporidium parvum</w:t>
              </w:r>
              <w:r w:rsidRPr="004E1AFB">
                <w:rPr>
                  <w:rStyle w:val="Hyperlink"/>
                  <w:rFonts w:ascii="Arial" w:hAnsi="Arial" w:cs="Arial"/>
                  <w:bCs/>
                  <w:sz w:val="16"/>
                  <w:szCs w:val="16"/>
                  <w:lang w:val="en-US"/>
                </w:rPr>
                <w:t xml:space="preserve"> proliferation in HCT-8 host cell culture</w:t>
              </w:r>
            </w:hyperlink>
          </w:p>
        </w:tc>
        <w:tc>
          <w:tcPr>
            <w:tcW w:w="3969" w:type="dxa"/>
          </w:tcPr>
          <w:p w:rsidR="002E3BBD" w:rsidRPr="004E1AFB" w:rsidRDefault="002E3BBD" w:rsidP="00CB0B50">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Kubina S, Razakandrainibe R, Costa D, Diawara E.H.I, La Carbona S, Villena I. Favennec L. </w:t>
            </w:r>
          </w:p>
        </w:tc>
      </w:tr>
      <w:tr w:rsidR="002E3BBD" w:rsidRPr="0099098C" w:rsidTr="00CB0B50">
        <w:tc>
          <w:tcPr>
            <w:tcW w:w="1843" w:type="dxa"/>
          </w:tcPr>
          <w:p w:rsidR="002E3BBD" w:rsidRPr="004E1AFB" w:rsidRDefault="002E3BBD" w:rsidP="00CB0B50">
            <w:pPr>
              <w:spacing w:after="0"/>
              <w:rPr>
                <w:rFonts w:ascii="Arial" w:hAnsi="Arial" w:cs="Arial"/>
                <w:color w:val="000000"/>
                <w:sz w:val="16"/>
                <w:szCs w:val="16"/>
                <w:lang w:val="en-US"/>
              </w:rPr>
            </w:pPr>
            <w:r w:rsidRPr="004E1AFB">
              <w:rPr>
                <w:rFonts w:ascii="Arial" w:hAnsi="Arial" w:cs="Arial"/>
                <w:color w:val="000000"/>
                <w:sz w:val="16"/>
                <w:szCs w:val="16"/>
                <w:lang w:val="en-US"/>
              </w:rPr>
              <w:t>16h55-17h00</w:t>
            </w:r>
          </w:p>
        </w:tc>
        <w:tc>
          <w:tcPr>
            <w:tcW w:w="1417" w:type="dxa"/>
            <w:shd w:val="clear" w:color="auto" w:fill="CCC0D9"/>
          </w:tcPr>
          <w:p w:rsidR="002E3BBD" w:rsidRPr="004E1AFB" w:rsidRDefault="002E3BBD" w:rsidP="00CB0B50">
            <w:pPr>
              <w:spacing w:after="0"/>
              <w:rPr>
                <w:rFonts w:ascii="Arial" w:hAnsi="Arial" w:cs="Arial"/>
                <w:color w:val="000000"/>
                <w:sz w:val="16"/>
                <w:szCs w:val="16"/>
                <w:lang w:val="en-US"/>
              </w:rPr>
            </w:pPr>
            <w:r w:rsidRPr="004E1AFB">
              <w:rPr>
                <w:rFonts w:ascii="Arial" w:hAnsi="Arial" w:cs="Arial"/>
                <w:color w:val="000000"/>
                <w:sz w:val="16"/>
                <w:szCs w:val="16"/>
                <w:lang w:val="en-US"/>
              </w:rPr>
              <w:t>TuB- P6</w:t>
            </w:r>
          </w:p>
        </w:tc>
        <w:tc>
          <w:tcPr>
            <w:tcW w:w="8363" w:type="dxa"/>
          </w:tcPr>
          <w:p w:rsidR="002E3BBD" w:rsidRPr="004E1AFB" w:rsidRDefault="002E3BBD" w:rsidP="00CB0B50">
            <w:pPr>
              <w:spacing w:after="0"/>
              <w:rPr>
                <w:rFonts w:ascii="Arial" w:hAnsi="Arial" w:cs="Arial"/>
                <w:bCs/>
                <w:color w:val="000000"/>
                <w:sz w:val="16"/>
                <w:szCs w:val="16"/>
                <w:lang w:val="en-US"/>
              </w:rPr>
            </w:pPr>
            <w:hyperlink w:anchor="p150" w:history="1">
              <w:r w:rsidRPr="004E1AFB">
                <w:rPr>
                  <w:rStyle w:val="Hyperlink"/>
                  <w:rFonts w:ascii="Arial" w:hAnsi="Arial" w:cs="Arial"/>
                  <w:bCs/>
                  <w:sz w:val="16"/>
                  <w:szCs w:val="16"/>
                  <w:lang w:val="en-US"/>
                </w:rPr>
                <w:t xml:space="preserve">Identification and localization of the </w:t>
              </w:r>
              <w:r w:rsidRPr="004E1AFB">
                <w:rPr>
                  <w:rStyle w:val="Hyperlink"/>
                  <w:rFonts w:ascii="Arial" w:hAnsi="Arial" w:cs="Arial"/>
                  <w:bCs/>
                  <w:i/>
                  <w:iCs/>
                  <w:sz w:val="16"/>
                  <w:szCs w:val="16"/>
                  <w:lang w:val="en-US"/>
                </w:rPr>
                <w:t>Cryptosporidium parvum</w:t>
              </w:r>
              <w:r w:rsidRPr="004E1AFB">
                <w:rPr>
                  <w:rStyle w:val="Hyperlink"/>
                  <w:rFonts w:ascii="Arial" w:hAnsi="Arial" w:cs="Arial"/>
                  <w:bCs/>
                  <w:sz w:val="16"/>
                  <w:szCs w:val="16"/>
                  <w:lang w:val="en-US"/>
                </w:rPr>
                <w:t xml:space="preserve"> Gigantic Extracellular protein (CpGE)</w:t>
              </w:r>
            </w:hyperlink>
          </w:p>
        </w:tc>
        <w:tc>
          <w:tcPr>
            <w:tcW w:w="3969" w:type="dxa"/>
          </w:tcPr>
          <w:p w:rsidR="002E3BBD" w:rsidRPr="004E1AFB" w:rsidRDefault="002E3BBD" w:rsidP="00CB0B50">
            <w:pPr>
              <w:spacing w:after="0"/>
              <w:rPr>
                <w:rFonts w:ascii="Arial" w:hAnsi="Arial" w:cs="Arial"/>
                <w:color w:val="000000"/>
                <w:sz w:val="16"/>
                <w:szCs w:val="16"/>
                <w:lang w:val="en-US"/>
              </w:rPr>
            </w:pPr>
            <w:r w:rsidRPr="004E1AFB">
              <w:rPr>
                <w:rFonts w:ascii="Arial" w:hAnsi="Arial" w:cs="Arial"/>
                <w:color w:val="000000"/>
                <w:sz w:val="16"/>
                <w:szCs w:val="16"/>
                <w:lang w:val="en-US"/>
              </w:rPr>
              <w:t>Nakamuran A, Passerò I, Bertuccini L, Barca S and Tosini F</w:t>
            </w:r>
          </w:p>
        </w:tc>
      </w:tr>
      <w:tr w:rsidR="002E3BBD" w:rsidRPr="0099098C" w:rsidTr="00CB0B50">
        <w:tc>
          <w:tcPr>
            <w:tcW w:w="1843"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17h00-17h05</w:t>
            </w:r>
          </w:p>
        </w:tc>
        <w:tc>
          <w:tcPr>
            <w:tcW w:w="1417" w:type="dxa"/>
            <w:shd w:val="clear" w:color="auto" w:fill="CCC0D9"/>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TuB- P7</w:t>
            </w:r>
          </w:p>
        </w:tc>
        <w:tc>
          <w:tcPr>
            <w:tcW w:w="8363" w:type="dxa"/>
          </w:tcPr>
          <w:p w:rsidR="002E3BBD" w:rsidRPr="004E1AFB" w:rsidRDefault="002E3BBD" w:rsidP="00CB0B50">
            <w:pPr>
              <w:spacing w:after="0"/>
              <w:rPr>
                <w:rFonts w:ascii="Arial" w:hAnsi="Arial" w:cs="Arial"/>
                <w:bCs/>
                <w:color w:val="000000"/>
                <w:sz w:val="16"/>
                <w:szCs w:val="16"/>
                <w:lang w:val="en-US"/>
              </w:rPr>
            </w:pPr>
            <w:hyperlink w:anchor="p151" w:history="1">
              <w:r w:rsidRPr="004E1AFB">
                <w:rPr>
                  <w:rStyle w:val="Hyperlink"/>
                  <w:rFonts w:ascii="Arial" w:hAnsi="Arial" w:cs="Arial"/>
                  <w:bCs/>
                  <w:sz w:val="16"/>
                  <w:szCs w:val="16"/>
                  <w:lang w:val="en-US"/>
                </w:rPr>
                <w:t xml:space="preserve">Challenge accepted: consistent, comparative and evidence-based genome assembly and annotation for the three closely-related species, </w:t>
              </w:r>
              <w:r w:rsidRPr="004E1AFB">
                <w:rPr>
                  <w:rStyle w:val="Hyperlink"/>
                  <w:rFonts w:ascii="Arial" w:hAnsi="Arial" w:cs="Arial"/>
                  <w:bCs/>
                  <w:i/>
                  <w:iCs/>
                  <w:sz w:val="16"/>
                  <w:szCs w:val="16"/>
                  <w:lang w:val="en-US"/>
                </w:rPr>
                <w:t>Cryptosporidium parvum</w:t>
              </w:r>
              <w:r w:rsidRPr="004E1AFB">
                <w:rPr>
                  <w:rStyle w:val="Hyperlink"/>
                  <w:rFonts w:ascii="Arial" w:hAnsi="Arial" w:cs="Arial"/>
                  <w:bCs/>
                  <w:sz w:val="16"/>
                  <w:szCs w:val="16"/>
                  <w:lang w:val="en-US"/>
                </w:rPr>
                <w:t xml:space="preserve">, </w:t>
              </w:r>
              <w:r w:rsidRPr="004E1AFB">
                <w:rPr>
                  <w:rStyle w:val="Hyperlink"/>
                  <w:rFonts w:ascii="Arial" w:hAnsi="Arial" w:cs="Arial"/>
                  <w:bCs/>
                  <w:i/>
                  <w:iCs/>
                  <w:sz w:val="16"/>
                  <w:szCs w:val="16"/>
                  <w:lang w:val="en-US"/>
                </w:rPr>
                <w:t xml:space="preserve">C. hominis </w:t>
              </w:r>
              <w:r w:rsidRPr="004E1AFB">
                <w:rPr>
                  <w:rStyle w:val="Hyperlink"/>
                  <w:rFonts w:ascii="Arial" w:hAnsi="Arial" w:cs="Arial"/>
                  <w:bCs/>
                  <w:sz w:val="16"/>
                  <w:szCs w:val="16"/>
                  <w:lang w:val="en-US"/>
                </w:rPr>
                <w:t>and</w:t>
              </w:r>
              <w:r w:rsidRPr="004E1AFB">
                <w:rPr>
                  <w:rStyle w:val="Hyperlink"/>
                  <w:rFonts w:ascii="Arial" w:hAnsi="Arial" w:cs="Arial"/>
                  <w:bCs/>
                  <w:i/>
                  <w:iCs/>
                  <w:sz w:val="16"/>
                  <w:szCs w:val="16"/>
                  <w:lang w:val="en-US"/>
                </w:rPr>
                <w:t xml:space="preserve"> C. tyzzeri</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CB0B50">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Baptista, R.P,  Li, Y, Sateriale, A, Ansell, B, Jex, A, Sanders, M, Brooks, K, Tracey, A, Berriman, M, Striepen, B, Cotton, J.A and Kissinger, J.C. </w:t>
            </w:r>
          </w:p>
        </w:tc>
      </w:tr>
      <w:tr w:rsidR="002E3BBD" w:rsidRPr="0099098C" w:rsidTr="00CB0B50">
        <w:tc>
          <w:tcPr>
            <w:tcW w:w="1843"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17h05-17h10</w:t>
            </w:r>
          </w:p>
        </w:tc>
        <w:tc>
          <w:tcPr>
            <w:tcW w:w="1417" w:type="dxa"/>
            <w:shd w:val="clear" w:color="auto" w:fill="CCC0D9"/>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TuB- P8</w:t>
            </w:r>
          </w:p>
        </w:tc>
        <w:tc>
          <w:tcPr>
            <w:tcW w:w="8363" w:type="dxa"/>
          </w:tcPr>
          <w:p w:rsidR="002E3BBD" w:rsidRPr="004E1AFB" w:rsidRDefault="002E3BBD" w:rsidP="00CB0B50">
            <w:pPr>
              <w:spacing w:after="0"/>
              <w:rPr>
                <w:rFonts w:ascii="Arial" w:hAnsi="Arial" w:cs="Arial"/>
                <w:bCs/>
                <w:color w:val="000000"/>
                <w:sz w:val="16"/>
                <w:szCs w:val="16"/>
                <w:lang w:val="en-US"/>
              </w:rPr>
            </w:pPr>
            <w:hyperlink w:anchor="p152" w:history="1">
              <w:r w:rsidRPr="004E1AFB">
                <w:rPr>
                  <w:rStyle w:val="Hyperlink"/>
                  <w:rFonts w:ascii="Arial" w:hAnsi="Arial" w:cs="Arial"/>
                  <w:bCs/>
                  <w:i/>
                  <w:iCs/>
                  <w:sz w:val="16"/>
                  <w:szCs w:val="16"/>
                  <w:lang w:val="en-US"/>
                </w:rPr>
                <w:t>Giardia:</w:t>
              </w:r>
              <w:r w:rsidRPr="004E1AFB">
                <w:rPr>
                  <w:rStyle w:val="Hyperlink"/>
                  <w:rFonts w:ascii="Arial" w:hAnsi="Arial" w:cs="Arial"/>
                  <w:bCs/>
                  <w:sz w:val="16"/>
                  <w:szCs w:val="16"/>
                  <w:lang w:val="en-US"/>
                </w:rPr>
                <w:t xml:space="preserve"> A natural CERN Laboratory to Study Evolution of Complex Cellular Events</w:t>
              </w:r>
            </w:hyperlink>
            <w:r w:rsidRPr="004E1AFB">
              <w:rPr>
                <w:rFonts w:ascii="Arial" w:hAnsi="Arial" w:cs="Arial"/>
                <w:bCs/>
                <w:color w:val="000000"/>
                <w:sz w:val="16"/>
                <w:szCs w:val="16"/>
                <w:lang w:val="en-US"/>
              </w:rPr>
              <w:t xml:space="preserve"> </w:t>
            </w:r>
          </w:p>
        </w:tc>
        <w:tc>
          <w:tcPr>
            <w:tcW w:w="3969" w:type="dxa"/>
          </w:tcPr>
          <w:p w:rsidR="002E3BBD" w:rsidRPr="004E1AFB" w:rsidRDefault="002E3BBD" w:rsidP="00CB0B50">
            <w:pPr>
              <w:spacing w:after="0"/>
              <w:rPr>
                <w:rFonts w:ascii="Arial" w:hAnsi="Arial" w:cs="Arial"/>
                <w:color w:val="000000"/>
                <w:sz w:val="16"/>
                <w:szCs w:val="16"/>
                <w:lang w:val="en-US"/>
              </w:rPr>
            </w:pPr>
            <w:r w:rsidRPr="004E1AFB">
              <w:rPr>
                <w:rFonts w:ascii="Arial" w:hAnsi="Arial" w:cs="Arial"/>
                <w:color w:val="000000"/>
                <w:sz w:val="16"/>
                <w:szCs w:val="16"/>
                <w:lang w:val="en-US"/>
              </w:rPr>
              <w:t>Dutta S1, Sarkar S2, Chauhan R1</w:t>
            </w:r>
          </w:p>
        </w:tc>
      </w:tr>
      <w:tr w:rsidR="002E3BBD" w:rsidRPr="004E1AFB" w:rsidTr="00CB0B50">
        <w:tc>
          <w:tcPr>
            <w:tcW w:w="1843"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17h10-17h15</w:t>
            </w:r>
          </w:p>
        </w:tc>
        <w:tc>
          <w:tcPr>
            <w:tcW w:w="1417" w:type="dxa"/>
            <w:shd w:val="clear" w:color="auto" w:fill="CCC0D9"/>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TuB-P9</w:t>
            </w:r>
          </w:p>
        </w:tc>
        <w:tc>
          <w:tcPr>
            <w:tcW w:w="8363" w:type="dxa"/>
          </w:tcPr>
          <w:p w:rsidR="002E3BBD" w:rsidRPr="004E1AFB" w:rsidRDefault="002E3BBD" w:rsidP="00CB0B50">
            <w:pPr>
              <w:spacing w:after="0"/>
              <w:rPr>
                <w:rFonts w:ascii="Arial" w:hAnsi="Arial" w:cs="Arial"/>
                <w:bCs/>
                <w:iCs/>
                <w:color w:val="000000"/>
                <w:sz w:val="16"/>
                <w:szCs w:val="16"/>
                <w:lang w:val="en-US"/>
              </w:rPr>
            </w:pPr>
            <w:hyperlink w:anchor="p153" w:history="1">
              <w:r w:rsidRPr="004E1AFB">
                <w:rPr>
                  <w:rStyle w:val="Hyperlink"/>
                  <w:rFonts w:ascii="Arial" w:hAnsi="Arial" w:cs="Arial"/>
                  <w:bCs/>
                  <w:iCs/>
                  <w:sz w:val="16"/>
                  <w:szCs w:val="16"/>
                  <w:lang w:val="en-US"/>
                </w:rPr>
                <w:t>Epidemiology of human cryptosporidiosis cases in immunocompromised patients in France, 2015-2018</w:t>
              </w:r>
            </w:hyperlink>
          </w:p>
        </w:tc>
        <w:tc>
          <w:tcPr>
            <w:tcW w:w="3969"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Costa D, Crypto</w:t>
            </w:r>
            <w:r>
              <w:rPr>
                <w:rFonts w:ascii="Arial" w:hAnsi="Arial" w:cs="Arial"/>
                <w:color w:val="000000"/>
                <w:sz w:val="16"/>
                <w:szCs w:val="16"/>
              </w:rPr>
              <w:t xml:space="preserve">anofel members, </w:t>
            </w:r>
            <w:r w:rsidRPr="004E1AFB">
              <w:rPr>
                <w:rFonts w:ascii="Arial" w:hAnsi="Arial" w:cs="Arial"/>
                <w:color w:val="000000"/>
                <w:sz w:val="16"/>
                <w:szCs w:val="16"/>
              </w:rPr>
              <w:t>Razakandrainibe R, Villier V, Dalle F, Gargala G, Favennec L,</w:t>
            </w:r>
          </w:p>
        </w:tc>
      </w:tr>
      <w:tr w:rsidR="002E3BBD" w:rsidRPr="004E1AFB" w:rsidTr="00CB0B50">
        <w:tc>
          <w:tcPr>
            <w:tcW w:w="1843"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17h15-17h20</w:t>
            </w:r>
          </w:p>
        </w:tc>
        <w:tc>
          <w:tcPr>
            <w:tcW w:w="1417" w:type="dxa"/>
            <w:shd w:val="clear" w:color="auto" w:fill="CCC0D9"/>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TuB-P10</w:t>
            </w:r>
          </w:p>
        </w:tc>
        <w:tc>
          <w:tcPr>
            <w:tcW w:w="8363" w:type="dxa"/>
          </w:tcPr>
          <w:p w:rsidR="002E3BBD" w:rsidRPr="004E1AFB" w:rsidRDefault="002E3BBD" w:rsidP="00CB0B50">
            <w:pPr>
              <w:spacing w:after="0"/>
              <w:rPr>
                <w:rFonts w:ascii="Arial" w:hAnsi="Arial" w:cs="Arial"/>
                <w:b/>
                <w:bCs/>
                <w:color w:val="000000"/>
                <w:sz w:val="16"/>
                <w:szCs w:val="16"/>
                <w:lang w:val="en-US"/>
              </w:rPr>
            </w:pPr>
            <w:hyperlink w:anchor="p154" w:history="1">
              <w:r w:rsidRPr="004E1AFB">
                <w:rPr>
                  <w:rStyle w:val="Hyperlink"/>
                  <w:rFonts w:ascii="Arial" w:hAnsi="Arial" w:cs="Arial"/>
                  <w:bCs/>
                  <w:i/>
                  <w:iCs/>
                  <w:sz w:val="16"/>
                  <w:szCs w:val="16"/>
                  <w:lang w:val="en-US"/>
                </w:rPr>
                <w:t>Giardia:</w:t>
              </w:r>
              <w:r w:rsidRPr="004E1AFB">
                <w:rPr>
                  <w:rStyle w:val="Hyperlink"/>
                  <w:rFonts w:ascii="Arial" w:hAnsi="Arial" w:cs="Arial"/>
                  <w:bCs/>
                  <w:sz w:val="16"/>
                  <w:szCs w:val="16"/>
                  <w:lang w:val="en-US"/>
                </w:rPr>
                <w:t xml:space="preserve"> an under-reported foodborne parasite</w:t>
              </w:r>
            </w:hyperlink>
          </w:p>
        </w:tc>
        <w:tc>
          <w:tcPr>
            <w:tcW w:w="3969"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Ryan U, Hijjawi N, Feng Y, Xiao L</w:t>
            </w:r>
          </w:p>
        </w:tc>
      </w:tr>
      <w:tr w:rsidR="002E3BBD" w:rsidRPr="004E1AFB" w:rsidTr="00CB0B50">
        <w:tc>
          <w:tcPr>
            <w:tcW w:w="1843"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17h20-17h25</w:t>
            </w:r>
          </w:p>
        </w:tc>
        <w:tc>
          <w:tcPr>
            <w:tcW w:w="1417" w:type="dxa"/>
            <w:shd w:val="clear" w:color="auto" w:fill="CCC0D9"/>
          </w:tcPr>
          <w:p w:rsidR="002E3BBD" w:rsidRPr="004E1AFB" w:rsidRDefault="002E3BBD" w:rsidP="00CB0B50">
            <w:pPr>
              <w:spacing w:after="0"/>
              <w:jc w:val="center"/>
              <w:rPr>
                <w:rFonts w:ascii="Arial" w:hAnsi="Arial" w:cs="Arial"/>
                <w:color w:val="000000"/>
                <w:sz w:val="16"/>
                <w:szCs w:val="16"/>
              </w:rPr>
            </w:pPr>
            <w:r w:rsidRPr="004E1AFB">
              <w:rPr>
                <w:rFonts w:ascii="Arial" w:hAnsi="Arial" w:cs="Arial"/>
                <w:color w:val="000000"/>
                <w:sz w:val="16"/>
                <w:szCs w:val="16"/>
              </w:rPr>
              <w:t>WeB- P15</w:t>
            </w:r>
          </w:p>
        </w:tc>
        <w:tc>
          <w:tcPr>
            <w:tcW w:w="8363" w:type="dxa"/>
          </w:tcPr>
          <w:p w:rsidR="002E3BBD" w:rsidRPr="004E1AFB" w:rsidRDefault="002E3BBD" w:rsidP="00CB0B50">
            <w:pPr>
              <w:spacing w:after="0"/>
              <w:rPr>
                <w:rFonts w:ascii="Arial" w:hAnsi="Arial" w:cs="Arial"/>
                <w:color w:val="000000"/>
                <w:sz w:val="16"/>
                <w:szCs w:val="16"/>
                <w:lang w:val="en-US"/>
              </w:rPr>
            </w:pPr>
            <w:hyperlink w:anchor="p220" w:history="1">
              <w:r w:rsidRPr="004E1AFB">
                <w:rPr>
                  <w:rStyle w:val="Hyperlink"/>
                  <w:rFonts w:ascii="Arial" w:hAnsi="Arial" w:cs="Arial"/>
                  <w:sz w:val="16"/>
                  <w:szCs w:val="16"/>
                  <w:lang w:val="en-US"/>
                </w:rPr>
                <w:t xml:space="preserve">Characterization of the proteome and dynamics of encystation specific vesicles of </w:t>
              </w:r>
              <w:r w:rsidRPr="004E1AFB">
                <w:rPr>
                  <w:rStyle w:val="Hyperlink"/>
                  <w:rFonts w:ascii="Arial" w:hAnsi="Arial" w:cs="Arial"/>
                  <w:i/>
                  <w:iCs/>
                  <w:sz w:val="16"/>
                  <w:szCs w:val="16"/>
                  <w:lang w:val="en-US"/>
                </w:rPr>
                <w:t>Giardia intestinalis</w:t>
              </w:r>
            </w:hyperlink>
            <w:r w:rsidRPr="004E1AFB">
              <w:rPr>
                <w:rFonts w:ascii="Arial" w:hAnsi="Arial" w:cs="Arial"/>
                <w:i/>
                <w:iCs/>
                <w:color w:val="000000"/>
                <w:sz w:val="16"/>
                <w:szCs w:val="16"/>
                <w:lang w:val="en-US"/>
              </w:rPr>
              <w:t xml:space="preserve">. </w:t>
            </w:r>
          </w:p>
        </w:tc>
        <w:tc>
          <w:tcPr>
            <w:tcW w:w="3969"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rPr>
              <w:t>Markova L, Vinopalova M, Najdrova V, Dolezal P.</w:t>
            </w:r>
          </w:p>
        </w:tc>
      </w:tr>
      <w:tr w:rsidR="002E3BBD" w:rsidRPr="004E1AFB" w:rsidTr="00CB0B50">
        <w:tc>
          <w:tcPr>
            <w:tcW w:w="1843" w:type="dxa"/>
          </w:tcPr>
          <w:p w:rsidR="002E3BBD" w:rsidRPr="004E1AFB" w:rsidRDefault="002E3BBD" w:rsidP="00CB0B50">
            <w:pPr>
              <w:spacing w:after="0"/>
              <w:rPr>
                <w:rFonts w:ascii="Arial" w:hAnsi="Arial" w:cs="Arial"/>
                <w:color w:val="000000"/>
                <w:sz w:val="16"/>
                <w:szCs w:val="16"/>
              </w:rPr>
            </w:pPr>
            <w:r w:rsidRPr="004E1AFB">
              <w:rPr>
                <w:rFonts w:ascii="Arial" w:hAnsi="Arial" w:cs="Arial"/>
                <w:b/>
                <w:bCs/>
                <w:color w:val="FF0000"/>
                <w:sz w:val="16"/>
                <w:szCs w:val="16"/>
              </w:rPr>
              <w:t>17h30-18h00</w:t>
            </w:r>
          </w:p>
        </w:tc>
        <w:tc>
          <w:tcPr>
            <w:tcW w:w="1417" w:type="dxa"/>
          </w:tcPr>
          <w:p w:rsidR="002E3BBD" w:rsidRPr="004E1AFB" w:rsidRDefault="002E3BBD" w:rsidP="00CB0B50">
            <w:pPr>
              <w:spacing w:after="0"/>
              <w:rPr>
                <w:rFonts w:ascii="Arial" w:hAnsi="Arial" w:cs="Arial"/>
                <w:color w:val="000000"/>
                <w:sz w:val="16"/>
                <w:szCs w:val="16"/>
              </w:rPr>
            </w:pPr>
            <w:r w:rsidRPr="004E1AFB">
              <w:rPr>
                <w:rFonts w:ascii="Arial" w:hAnsi="Arial" w:cs="Arial"/>
                <w:b/>
                <w:bCs/>
                <w:color w:val="FF0000"/>
                <w:sz w:val="16"/>
                <w:szCs w:val="16"/>
              </w:rPr>
              <w:t>Amphi 350</w:t>
            </w:r>
          </w:p>
        </w:tc>
        <w:tc>
          <w:tcPr>
            <w:tcW w:w="8363" w:type="dxa"/>
          </w:tcPr>
          <w:p w:rsidR="002E3BBD" w:rsidRPr="004E1AFB" w:rsidRDefault="002E3BBD" w:rsidP="00CB0B50">
            <w:pPr>
              <w:spacing w:after="0"/>
              <w:jc w:val="center"/>
              <w:rPr>
                <w:rFonts w:ascii="Arial" w:hAnsi="Arial" w:cs="Arial"/>
                <w:b/>
                <w:bCs/>
                <w:color w:val="FF0000"/>
                <w:sz w:val="16"/>
                <w:szCs w:val="16"/>
                <w:lang w:val="en-US"/>
              </w:rPr>
            </w:pPr>
            <w:r w:rsidRPr="004E1AFB">
              <w:rPr>
                <w:rFonts w:ascii="Arial" w:hAnsi="Arial" w:cs="Arial"/>
                <w:b/>
                <w:bCs/>
                <w:color w:val="FF0000"/>
                <w:sz w:val="16"/>
                <w:szCs w:val="16"/>
                <w:lang w:val="en-US"/>
              </w:rPr>
              <w:t>ROUND TABLE ON FOODBORNE ASPECTS</w:t>
            </w:r>
          </w:p>
        </w:tc>
        <w:tc>
          <w:tcPr>
            <w:tcW w:w="3969" w:type="dxa"/>
          </w:tcPr>
          <w:p w:rsidR="002E3BBD" w:rsidRPr="004E1AFB" w:rsidRDefault="002E3BBD" w:rsidP="00CB0B50">
            <w:pPr>
              <w:spacing w:after="0"/>
              <w:rPr>
                <w:rFonts w:ascii="Arial" w:hAnsi="Arial" w:cs="Arial"/>
                <w:color w:val="000000"/>
                <w:sz w:val="16"/>
                <w:szCs w:val="16"/>
              </w:rPr>
            </w:pPr>
            <w:r w:rsidRPr="004E1AFB">
              <w:rPr>
                <w:rFonts w:ascii="Arial" w:hAnsi="Arial" w:cs="Arial"/>
                <w:color w:val="000000"/>
                <w:sz w:val="16"/>
                <w:szCs w:val="16"/>
                <w:lang w:val="en-US"/>
              </w:rPr>
              <w:t> </w:t>
            </w:r>
            <w:r w:rsidRPr="004E1AFB">
              <w:rPr>
                <w:rFonts w:ascii="Arial" w:hAnsi="Arial" w:cs="Arial"/>
                <w:color w:val="000000"/>
                <w:sz w:val="16"/>
                <w:szCs w:val="16"/>
              </w:rPr>
              <w:t>Robertson L. La Carbona S. Hijjawi S.</w:t>
            </w:r>
          </w:p>
        </w:tc>
      </w:tr>
      <w:tr w:rsidR="002E3BBD" w:rsidRPr="004E1AFB" w:rsidTr="00CB0B50">
        <w:tc>
          <w:tcPr>
            <w:tcW w:w="1843" w:type="dxa"/>
            <w:shd w:val="clear" w:color="auto" w:fill="C6D9F1"/>
          </w:tcPr>
          <w:p w:rsidR="002E3BBD" w:rsidRPr="004E1AFB" w:rsidRDefault="002E3BBD" w:rsidP="00CB0B50">
            <w:pPr>
              <w:spacing w:after="0"/>
              <w:rPr>
                <w:rFonts w:ascii="Arial" w:hAnsi="Arial" w:cs="Arial"/>
                <w:b/>
                <w:bCs/>
                <w:color w:val="FF0000"/>
                <w:sz w:val="16"/>
                <w:szCs w:val="16"/>
              </w:rPr>
            </w:pPr>
            <w:r w:rsidRPr="004E1AFB">
              <w:rPr>
                <w:rFonts w:ascii="Arial" w:hAnsi="Arial" w:cs="Arial"/>
                <w:b/>
                <w:bCs/>
                <w:color w:val="FF0000"/>
                <w:sz w:val="16"/>
                <w:szCs w:val="16"/>
              </w:rPr>
              <w:t>20h00</w:t>
            </w:r>
          </w:p>
        </w:tc>
        <w:tc>
          <w:tcPr>
            <w:tcW w:w="1417" w:type="dxa"/>
            <w:shd w:val="clear" w:color="auto" w:fill="C6D9F1"/>
          </w:tcPr>
          <w:p w:rsidR="002E3BBD" w:rsidRPr="004E1AFB" w:rsidRDefault="002E3BBD" w:rsidP="00CB0B50">
            <w:pPr>
              <w:spacing w:after="0"/>
              <w:rPr>
                <w:rFonts w:ascii="Arial" w:hAnsi="Arial" w:cs="Arial"/>
                <w:b/>
                <w:bCs/>
                <w:color w:val="FF0000"/>
                <w:sz w:val="16"/>
                <w:szCs w:val="16"/>
              </w:rPr>
            </w:pPr>
          </w:p>
        </w:tc>
        <w:tc>
          <w:tcPr>
            <w:tcW w:w="8363" w:type="dxa"/>
            <w:shd w:val="clear" w:color="auto" w:fill="C6D9F1"/>
          </w:tcPr>
          <w:p w:rsidR="002E3BBD" w:rsidRPr="004E1AFB" w:rsidRDefault="002E3BBD" w:rsidP="00CB0B50">
            <w:pPr>
              <w:spacing w:after="0"/>
              <w:jc w:val="center"/>
              <w:rPr>
                <w:rFonts w:ascii="Arial" w:hAnsi="Arial" w:cs="Arial"/>
                <w:b/>
                <w:bCs/>
                <w:color w:val="FF0000"/>
                <w:sz w:val="16"/>
                <w:szCs w:val="16"/>
              </w:rPr>
            </w:pPr>
            <w:r w:rsidRPr="004E1AFB">
              <w:rPr>
                <w:rFonts w:ascii="Arial" w:hAnsi="Arial" w:cs="Arial"/>
                <w:b/>
                <w:bCs/>
                <w:color w:val="FF0000"/>
                <w:sz w:val="16"/>
                <w:szCs w:val="16"/>
              </w:rPr>
              <w:t>Gala Dinner, Halle aux Toiles, Rouen</w:t>
            </w:r>
          </w:p>
        </w:tc>
        <w:tc>
          <w:tcPr>
            <w:tcW w:w="3969" w:type="dxa"/>
            <w:shd w:val="clear" w:color="auto" w:fill="C6D9F1"/>
          </w:tcPr>
          <w:p w:rsidR="002E3BBD" w:rsidRPr="004E1AFB" w:rsidRDefault="002E3BBD" w:rsidP="00CB0B50">
            <w:pPr>
              <w:spacing w:after="0"/>
              <w:rPr>
                <w:rFonts w:ascii="Arial" w:hAnsi="Arial" w:cs="Arial"/>
                <w:b/>
                <w:bCs/>
                <w:color w:val="FF0000"/>
                <w:sz w:val="16"/>
                <w:szCs w:val="16"/>
              </w:rPr>
            </w:pPr>
          </w:p>
        </w:tc>
      </w:tr>
    </w:tbl>
    <w:p w:rsidR="002E3BBD" w:rsidRPr="004E1AFB" w:rsidRDefault="002E3BBD" w:rsidP="00F803F1">
      <w:pPr>
        <w:rPr>
          <w:rFonts w:ascii="Arial" w:hAnsi="Arial" w:cs="Arial"/>
          <w:sz w:val="16"/>
          <w:szCs w:val="16"/>
        </w:rPr>
      </w:pPr>
    </w:p>
    <w:p w:rsidR="002E3BBD" w:rsidRPr="004E1AFB" w:rsidRDefault="002E3BBD" w:rsidP="00F803F1">
      <w:pPr>
        <w:jc w:val="center"/>
        <w:rPr>
          <w:rFonts w:ascii="Arial" w:hAnsi="Arial" w:cs="Arial"/>
          <w:b/>
          <w:sz w:val="16"/>
          <w:szCs w:val="16"/>
          <w:u w:val="single"/>
        </w:rPr>
      </w:pPr>
      <w:r w:rsidRPr="004E1AFB">
        <w:rPr>
          <w:rFonts w:ascii="Arial" w:hAnsi="Arial" w:cs="Arial"/>
          <w:b/>
          <w:sz w:val="16"/>
          <w:szCs w:val="16"/>
          <w:u w:val="single"/>
        </w:rPr>
        <w:t>Wednesday Presentations</w:t>
      </w:r>
    </w:p>
    <w:tbl>
      <w:tblPr>
        <w:tblW w:w="151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417"/>
        <w:gridCol w:w="8363"/>
        <w:gridCol w:w="3969"/>
      </w:tblGrid>
      <w:tr w:rsidR="002E3BBD" w:rsidRPr="0099098C">
        <w:trPr>
          <w:trHeight w:val="100"/>
        </w:trPr>
        <w:tc>
          <w:tcPr>
            <w:tcW w:w="1418"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 </w:t>
            </w:r>
          </w:p>
        </w:tc>
        <w:tc>
          <w:tcPr>
            <w:tcW w:w="1417" w:type="dxa"/>
            <w:shd w:val="clear" w:color="auto" w:fill="F2DBDB"/>
          </w:tcPr>
          <w:p w:rsidR="002E3BBD" w:rsidRPr="004E1AFB" w:rsidRDefault="002E3BBD" w:rsidP="00F803F1">
            <w:pPr>
              <w:spacing w:after="0"/>
              <w:rPr>
                <w:rFonts w:ascii="Arial" w:hAnsi="Arial" w:cs="Arial"/>
                <w:b/>
                <w:bCs/>
                <w:color w:val="FF0000"/>
                <w:sz w:val="16"/>
                <w:szCs w:val="16"/>
              </w:rPr>
            </w:pPr>
          </w:p>
        </w:tc>
        <w:tc>
          <w:tcPr>
            <w:tcW w:w="8363" w:type="dxa"/>
            <w:shd w:val="clear" w:color="auto" w:fill="F2DBDB"/>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ORAL SESSION – AMPHI 350 - ANIMAL INFECTION EPIDEMIOLOGY - 1</w:t>
            </w:r>
          </w:p>
        </w:tc>
        <w:tc>
          <w:tcPr>
            <w:tcW w:w="3969" w:type="dxa"/>
            <w:shd w:val="clear" w:color="auto" w:fill="F2DBDB"/>
          </w:tcPr>
          <w:p w:rsidR="002E3BBD" w:rsidRPr="004E1AFB" w:rsidRDefault="002E3BBD" w:rsidP="00F803F1">
            <w:pPr>
              <w:spacing w:after="0"/>
              <w:rPr>
                <w:rFonts w:ascii="Arial" w:hAnsi="Arial" w:cs="Arial"/>
                <w:bCs/>
                <w:color w:val="000000"/>
                <w:sz w:val="16"/>
                <w:szCs w:val="16"/>
                <w:lang w:val="en-GB"/>
              </w:rPr>
            </w:pPr>
            <w:r w:rsidRPr="004E1AFB">
              <w:rPr>
                <w:rFonts w:ascii="Arial" w:hAnsi="Arial" w:cs="Arial"/>
                <w:bCs/>
                <w:color w:val="FF0000"/>
                <w:sz w:val="16"/>
                <w:szCs w:val="16"/>
                <w:lang w:val="en-GB"/>
              </w:rPr>
              <w:t>8h00-8h56 Chair : POLACK B. ONGERTH J.E.</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8h00-8h20</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O1</w:t>
            </w:r>
          </w:p>
        </w:tc>
        <w:tc>
          <w:tcPr>
            <w:tcW w:w="8363" w:type="dxa"/>
          </w:tcPr>
          <w:p w:rsidR="002E3BBD" w:rsidRPr="004E1AFB" w:rsidRDefault="002E3BBD" w:rsidP="00F803F1">
            <w:pPr>
              <w:spacing w:after="0"/>
              <w:rPr>
                <w:rFonts w:ascii="Arial" w:hAnsi="Arial" w:cs="Arial"/>
                <w:color w:val="000000"/>
                <w:sz w:val="16"/>
                <w:szCs w:val="16"/>
                <w:lang w:val="en-US"/>
              </w:rPr>
            </w:pPr>
            <w:hyperlink w:anchor="p157" w:history="1">
              <w:r w:rsidRPr="004E1AFB">
                <w:rPr>
                  <w:rStyle w:val="Hyperlink"/>
                  <w:rFonts w:ascii="Arial" w:hAnsi="Arial" w:cs="Arial"/>
                  <w:sz w:val="16"/>
                  <w:szCs w:val="16"/>
                  <w:lang w:val="en-US"/>
                </w:rPr>
                <w:t>Giardiosis in domestic mammals: clinical importance and public health consequence</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Polack B.</w:t>
            </w:r>
          </w:p>
        </w:tc>
      </w:tr>
      <w:tr w:rsidR="002E3BBD" w:rsidRPr="0099098C">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8h20-8h32</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O2</w:t>
            </w:r>
          </w:p>
        </w:tc>
        <w:tc>
          <w:tcPr>
            <w:tcW w:w="8363" w:type="dxa"/>
          </w:tcPr>
          <w:p w:rsidR="002E3BBD" w:rsidRPr="004E1AFB" w:rsidRDefault="002E3BBD" w:rsidP="00F803F1">
            <w:pPr>
              <w:spacing w:after="0"/>
              <w:rPr>
                <w:rFonts w:ascii="Arial" w:hAnsi="Arial" w:cs="Arial"/>
                <w:color w:val="000000"/>
                <w:sz w:val="16"/>
                <w:szCs w:val="16"/>
                <w:lang w:val="en-US"/>
              </w:rPr>
            </w:pPr>
            <w:hyperlink w:anchor="p158" w:history="1">
              <w:r w:rsidRPr="004E1AFB">
                <w:rPr>
                  <w:rStyle w:val="Hyperlink"/>
                  <w:rFonts w:ascii="Arial" w:hAnsi="Arial" w:cs="Arial"/>
                  <w:sz w:val="16"/>
                  <w:szCs w:val="16"/>
                  <w:lang w:val="en-US"/>
                </w:rPr>
                <w:t xml:space="preserve">Long-term monitoring of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in animals inhabiting drinking water catchments in three states across Australia</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Zahedi A, Monis P, Gofton A, Oskam C, Ball A, Bath A, Bartkow M, Robertson I, Ryan U, </w:t>
            </w:r>
          </w:p>
        </w:tc>
      </w:tr>
      <w:tr w:rsidR="002E3BBD" w:rsidRPr="0099098C">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8h44-8h56</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O3</w:t>
            </w:r>
          </w:p>
        </w:tc>
        <w:tc>
          <w:tcPr>
            <w:tcW w:w="8363" w:type="dxa"/>
          </w:tcPr>
          <w:p w:rsidR="002E3BBD" w:rsidRPr="004E1AFB" w:rsidRDefault="002E3BBD" w:rsidP="00F803F1">
            <w:pPr>
              <w:spacing w:after="0"/>
              <w:rPr>
                <w:rFonts w:ascii="Arial" w:hAnsi="Arial" w:cs="Arial"/>
                <w:color w:val="000000"/>
                <w:sz w:val="16"/>
                <w:szCs w:val="16"/>
                <w:lang w:val="en-US"/>
              </w:rPr>
            </w:pPr>
            <w:hyperlink w:anchor="p159" w:history="1">
              <w:r w:rsidRPr="004E1AFB">
                <w:rPr>
                  <w:rStyle w:val="Hyperlink"/>
                  <w:rFonts w:ascii="Arial" w:hAnsi="Arial" w:cs="Arial"/>
                  <w:sz w:val="16"/>
                  <w:szCs w:val="16"/>
                  <w:lang w:val="en-US"/>
                </w:rPr>
                <w:t xml:space="preserve">Genetic diversity of </w:t>
              </w:r>
              <w:r w:rsidRPr="004E1AFB">
                <w:rPr>
                  <w:rStyle w:val="Hyperlink"/>
                  <w:rFonts w:ascii="Arial" w:hAnsi="Arial" w:cs="Arial"/>
                  <w:i/>
                  <w:iCs/>
                  <w:sz w:val="16"/>
                  <w:szCs w:val="16"/>
                  <w:lang w:val="en-US"/>
                </w:rPr>
                <w:t xml:space="preserve">Cryptosporidium </w:t>
              </w:r>
              <w:r w:rsidRPr="004E1AFB">
                <w:rPr>
                  <w:rStyle w:val="Hyperlink"/>
                  <w:rFonts w:ascii="Arial" w:hAnsi="Arial" w:cs="Arial"/>
                  <w:sz w:val="16"/>
                  <w:szCs w:val="16"/>
                  <w:lang w:val="en-US"/>
                </w:rPr>
                <w:t>in fish</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Ryan U, Palermo U, Boland,S , Zahedi,A , Lymbery A, Okam C.</w:t>
            </w:r>
          </w:p>
        </w:tc>
      </w:tr>
      <w:tr w:rsidR="002E3BBD" w:rsidRPr="0099098C">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8h44-8h56</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O4</w:t>
            </w:r>
          </w:p>
        </w:tc>
        <w:tc>
          <w:tcPr>
            <w:tcW w:w="8363" w:type="dxa"/>
          </w:tcPr>
          <w:p w:rsidR="002E3BBD" w:rsidRPr="004E1AFB" w:rsidRDefault="002E3BBD" w:rsidP="00F803F1">
            <w:pPr>
              <w:spacing w:after="0"/>
              <w:rPr>
                <w:rFonts w:ascii="Arial" w:hAnsi="Arial" w:cs="Arial"/>
                <w:color w:val="000000"/>
                <w:sz w:val="16"/>
                <w:szCs w:val="16"/>
                <w:lang w:val="en-US"/>
              </w:rPr>
            </w:pPr>
            <w:hyperlink w:anchor="p160" w:history="1">
              <w:r w:rsidRPr="004E1AFB">
                <w:rPr>
                  <w:rStyle w:val="Hyperlink"/>
                  <w:rFonts w:ascii="Arial" w:hAnsi="Arial" w:cs="Arial"/>
                  <w:sz w:val="16"/>
                  <w:szCs w:val="16"/>
                  <w:lang w:val="en-US"/>
                </w:rPr>
                <w:t xml:space="preserve">Propagation of </w:t>
              </w:r>
              <w:r w:rsidRPr="004E1AFB">
                <w:rPr>
                  <w:rStyle w:val="Hyperlink"/>
                  <w:rFonts w:ascii="Arial" w:hAnsi="Arial" w:cs="Arial"/>
                  <w:i/>
                  <w:iCs/>
                  <w:sz w:val="16"/>
                  <w:szCs w:val="16"/>
                  <w:lang w:val="en-US"/>
                </w:rPr>
                <w:t xml:space="preserve">Cryptosporidium baileyi </w:t>
              </w:r>
              <w:r w:rsidRPr="004E1AFB">
                <w:rPr>
                  <w:rStyle w:val="Hyperlink"/>
                  <w:rFonts w:ascii="Arial" w:hAnsi="Arial" w:cs="Arial"/>
                  <w:sz w:val="16"/>
                  <w:szCs w:val="16"/>
                  <w:lang w:val="en-US"/>
                </w:rPr>
                <w:t>and</w:t>
              </w:r>
              <w:r w:rsidRPr="004E1AFB">
                <w:rPr>
                  <w:rStyle w:val="Hyperlink"/>
                  <w:rFonts w:ascii="Arial" w:hAnsi="Arial" w:cs="Arial"/>
                  <w:i/>
                  <w:iCs/>
                  <w:sz w:val="16"/>
                  <w:szCs w:val="16"/>
                  <w:lang w:val="en-US"/>
                </w:rPr>
                <w:t xml:space="preserve"> C. parvum i</w:t>
              </w:r>
              <w:r w:rsidRPr="004E1AFB">
                <w:rPr>
                  <w:rStyle w:val="Hyperlink"/>
                  <w:rFonts w:ascii="Arial" w:hAnsi="Arial" w:cs="Arial"/>
                  <w:sz w:val="16"/>
                  <w:szCs w:val="16"/>
                  <w:lang w:val="en-US"/>
                </w:rPr>
                <w:t>n chickens following in ovo inoculation</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Holubová N, Sak B, Kváč M,</w:t>
            </w:r>
          </w:p>
        </w:tc>
      </w:tr>
      <w:tr w:rsidR="002E3BBD" w:rsidRPr="0099098C">
        <w:trPr>
          <w:trHeight w:val="237"/>
        </w:trPr>
        <w:tc>
          <w:tcPr>
            <w:tcW w:w="1418"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8h56-9h18</w:t>
            </w:r>
          </w:p>
        </w:tc>
        <w:tc>
          <w:tcPr>
            <w:tcW w:w="1417" w:type="dxa"/>
            <w:shd w:val="clear" w:color="auto" w:fill="C6D9F1"/>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 </w:t>
            </w:r>
          </w:p>
        </w:tc>
        <w:tc>
          <w:tcPr>
            <w:tcW w:w="8363" w:type="dxa"/>
            <w:shd w:val="clear" w:color="auto" w:fill="C6D9F1"/>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20-minute break</w:t>
            </w:r>
          </w:p>
        </w:tc>
        <w:tc>
          <w:tcPr>
            <w:tcW w:w="3969" w:type="dxa"/>
            <w:shd w:val="clear" w:color="auto" w:fill="C6D9F1"/>
          </w:tcPr>
          <w:p w:rsidR="002E3BBD" w:rsidRPr="004E1AFB" w:rsidRDefault="002E3BBD" w:rsidP="00F803F1">
            <w:pPr>
              <w:spacing w:after="0"/>
              <w:rPr>
                <w:rFonts w:ascii="Arial" w:hAnsi="Arial" w:cs="Arial"/>
                <w:color w:val="000000"/>
                <w:sz w:val="16"/>
                <w:szCs w:val="16"/>
                <w:lang w:val="en-GB"/>
              </w:rPr>
            </w:pPr>
            <w:r w:rsidRPr="004E1AFB">
              <w:rPr>
                <w:rFonts w:ascii="Arial" w:hAnsi="Arial" w:cs="Arial"/>
                <w:color w:val="FF0000"/>
                <w:sz w:val="16"/>
                <w:szCs w:val="16"/>
                <w:lang w:val="en-GB"/>
              </w:rPr>
              <w:t>8h18- 9h06 Chair : XIAO L. RAZAKANDRAINIBE R.</w:t>
            </w:r>
          </w:p>
        </w:tc>
      </w:tr>
      <w:tr w:rsidR="002E3BBD" w:rsidRPr="0099098C">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9h18-9h30</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O5</w:t>
            </w:r>
          </w:p>
        </w:tc>
        <w:tc>
          <w:tcPr>
            <w:tcW w:w="8363" w:type="dxa"/>
          </w:tcPr>
          <w:p w:rsidR="002E3BBD" w:rsidRPr="004E1AFB" w:rsidRDefault="002E3BBD" w:rsidP="00F803F1">
            <w:pPr>
              <w:spacing w:after="0"/>
              <w:rPr>
                <w:rFonts w:ascii="Arial" w:hAnsi="Arial" w:cs="Arial"/>
                <w:color w:val="000000"/>
                <w:sz w:val="16"/>
                <w:szCs w:val="16"/>
                <w:lang w:val="en-US"/>
              </w:rPr>
            </w:pPr>
            <w:hyperlink w:anchor="p161" w:history="1">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spp. (Apicomplexa: Cryptosporidiidae) in Psittaciformes birds and biology of </w:t>
              </w:r>
              <w:r w:rsidRPr="004E1AFB">
                <w:rPr>
                  <w:rStyle w:val="Hyperlink"/>
                  <w:rFonts w:ascii="Arial" w:hAnsi="Arial" w:cs="Arial"/>
                  <w:i/>
                  <w:sz w:val="16"/>
                  <w:szCs w:val="16"/>
                  <w:lang w:val="en-US"/>
                </w:rPr>
                <w:t>Cryptosporidium</w:t>
              </w:r>
              <w:r w:rsidRPr="004E1AFB">
                <w:rPr>
                  <w:rStyle w:val="Hyperlink"/>
                  <w:rFonts w:ascii="Arial" w:hAnsi="Arial" w:cs="Arial"/>
                  <w:sz w:val="16"/>
                  <w:szCs w:val="16"/>
                  <w:lang w:val="en-US"/>
                </w:rPr>
                <w:t xml:space="preserve"> avian genotype III</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Kváč M, Zikmundová V, Sak B, McEvoy J, Holubová N. </w:t>
            </w:r>
          </w:p>
        </w:tc>
      </w:tr>
      <w:tr w:rsidR="002E3BBD" w:rsidRPr="0099098C">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9h30-9h42</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O6</w:t>
            </w:r>
          </w:p>
        </w:tc>
        <w:tc>
          <w:tcPr>
            <w:tcW w:w="8363" w:type="dxa"/>
          </w:tcPr>
          <w:p w:rsidR="002E3BBD" w:rsidRPr="004E1AFB" w:rsidRDefault="002E3BBD" w:rsidP="00F803F1">
            <w:pPr>
              <w:spacing w:after="0"/>
              <w:rPr>
                <w:rFonts w:ascii="Arial" w:hAnsi="Arial" w:cs="Arial"/>
                <w:color w:val="000000"/>
                <w:sz w:val="16"/>
                <w:szCs w:val="16"/>
                <w:lang w:val="en-US"/>
              </w:rPr>
            </w:pPr>
            <w:hyperlink w:anchor="p162" w:history="1">
              <w:r w:rsidRPr="004E1AFB">
                <w:rPr>
                  <w:rStyle w:val="Hyperlink"/>
                  <w:rFonts w:ascii="Arial" w:hAnsi="Arial" w:cs="Arial"/>
                  <w:sz w:val="16"/>
                  <w:szCs w:val="16"/>
                  <w:lang w:val="en-US"/>
                </w:rPr>
                <w:t xml:space="preserve">What is the source of </w:t>
              </w:r>
              <w:r w:rsidRPr="004E1AFB">
                <w:rPr>
                  <w:rStyle w:val="Hyperlink"/>
                  <w:rFonts w:ascii="Arial" w:hAnsi="Arial" w:cs="Arial"/>
                  <w:i/>
                  <w:iCs/>
                  <w:sz w:val="16"/>
                  <w:szCs w:val="16"/>
                  <w:lang w:val="en-US"/>
                </w:rPr>
                <w:t>Cryptosporidium parvum</w:t>
              </w:r>
              <w:r w:rsidRPr="004E1AFB">
                <w:rPr>
                  <w:rStyle w:val="Hyperlink"/>
                  <w:rFonts w:ascii="Arial" w:hAnsi="Arial" w:cs="Arial"/>
                  <w:sz w:val="16"/>
                  <w:szCs w:val="16"/>
                  <w:lang w:val="en-US"/>
                </w:rPr>
                <w:t xml:space="preserve"> infection for beef and dairy calves?</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Shaw H, Thomson S, Innes EA, Katzer F, </w:t>
            </w:r>
          </w:p>
        </w:tc>
      </w:tr>
      <w:tr w:rsidR="002E3BBD" w:rsidRPr="0099098C">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9h42-9h54</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O7</w:t>
            </w:r>
          </w:p>
        </w:tc>
        <w:tc>
          <w:tcPr>
            <w:tcW w:w="8363" w:type="dxa"/>
          </w:tcPr>
          <w:p w:rsidR="002E3BBD" w:rsidRPr="004E1AFB" w:rsidRDefault="002E3BBD" w:rsidP="00F803F1">
            <w:pPr>
              <w:spacing w:after="0"/>
              <w:rPr>
                <w:rFonts w:ascii="Arial" w:hAnsi="Arial" w:cs="Arial"/>
                <w:color w:val="000000"/>
                <w:sz w:val="16"/>
                <w:szCs w:val="16"/>
                <w:lang w:val="en-US"/>
              </w:rPr>
            </w:pPr>
            <w:hyperlink w:anchor="p163" w:history="1">
              <w:r w:rsidRPr="004E1AFB">
                <w:rPr>
                  <w:rStyle w:val="Hyperlink"/>
                  <w:rFonts w:ascii="Arial" w:hAnsi="Arial" w:cs="Arial"/>
                  <w:sz w:val="16"/>
                  <w:szCs w:val="16"/>
                  <w:lang w:val="en-US"/>
                </w:rPr>
                <w:t xml:space="preserve">Occurrence and zoonotic potential of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in horses from the Netherlands</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Uiterwijk M, Dam C, Roelfsema J, Broens E, Hordijk J, Cuperus T, van der Giessen J</w:t>
            </w:r>
          </w:p>
        </w:tc>
      </w:tr>
      <w:tr w:rsidR="002E3BBD" w:rsidRPr="0099098C">
        <w:trPr>
          <w:trHeight w:val="447"/>
        </w:trPr>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9h54-10h06</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O8</w:t>
            </w:r>
          </w:p>
        </w:tc>
        <w:tc>
          <w:tcPr>
            <w:tcW w:w="8363" w:type="dxa"/>
          </w:tcPr>
          <w:p w:rsidR="002E3BBD" w:rsidRPr="004E1AFB" w:rsidRDefault="002E3BBD" w:rsidP="00F803F1">
            <w:pPr>
              <w:spacing w:after="0"/>
              <w:rPr>
                <w:rFonts w:ascii="Arial" w:hAnsi="Arial" w:cs="Arial"/>
                <w:color w:val="000000"/>
                <w:sz w:val="16"/>
                <w:szCs w:val="16"/>
                <w:lang w:val="en-US"/>
              </w:rPr>
            </w:pPr>
            <w:hyperlink w:anchor="p164" w:history="1">
              <w:r w:rsidRPr="004E1AFB">
                <w:rPr>
                  <w:rStyle w:val="Hyperlink"/>
                  <w:rFonts w:ascii="Arial" w:hAnsi="Arial" w:cs="Arial"/>
                  <w:sz w:val="16"/>
                  <w:szCs w:val="16"/>
                  <w:lang w:val="en-US"/>
                </w:rPr>
                <w:t xml:space="preserve">Wildlife vectors of </w:t>
              </w:r>
              <w:r w:rsidRPr="004E1AFB">
                <w:rPr>
                  <w:rStyle w:val="Hyperlink"/>
                  <w:rFonts w:ascii="Arial" w:hAnsi="Arial" w:cs="Arial"/>
                  <w:i/>
                  <w:iCs/>
                  <w:sz w:val="16"/>
                  <w:szCs w:val="16"/>
                  <w:lang w:val="en-US"/>
                </w:rPr>
                <w:t>Cryptosporidium parvum</w:t>
              </w:r>
              <w:r w:rsidRPr="004E1AFB">
                <w:rPr>
                  <w:rStyle w:val="Hyperlink"/>
                  <w:rFonts w:ascii="Arial" w:hAnsi="Arial" w:cs="Arial"/>
                  <w:sz w:val="16"/>
                  <w:szCs w:val="16"/>
                  <w:lang w:val="en-US"/>
                </w:rPr>
                <w:t xml:space="preserve"> as contributors to parasite transmission between farms and to water sources</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Wells B, Paton C, Bacchetti R, Shaw H, Gilray, J, Katzer F and Innes E </w:t>
            </w:r>
          </w:p>
        </w:tc>
      </w:tr>
      <w:tr w:rsidR="002E3BBD" w:rsidRPr="0099098C">
        <w:tc>
          <w:tcPr>
            <w:tcW w:w="1418"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10h10-10h30</w:t>
            </w:r>
          </w:p>
        </w:tc>
        <w:tc>
          <w:tcPr>
            <w:tcW w:w="1417" w:type="dxa"/>
            <w:shd w:val="clear" w:color="auto" w:fill="C6D9F1"/>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 </w:t>
            </w:r>
          </w:p>
        </w:tc>
        <w:tc>
          <w:tcPr>
            <w:tcW w:w="8363" w:type="dxa"/>
            <w:shd w:val="clear" w:color="auto" w:fill="C6D9F1"/>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Coffee break with croissants</w:t>
            </w:r>
          </w:p>
        </w:tc>
        <w:tc>
          <w:tcPr>
            <w:tcW w:w="3969" w:type="dxa"/>
            <w:shd w:val="clear" w:color="auto" w:fill="C6D9F1"/>
          </w:tcPr>
          <w:p w:rsidR="002E3BBD" w:rsidRPr="004E1AFB" w:rsidRDefault="002E3BBD" w:rsidP="00F803F1">
            <w:pPr>
              <w:spacing w:after="0"/>
              <w:rPr>
                <w:rFonts w:ascii="Arial" w:hAnsi="Arial" w:cs="Arial"/>
                <w:b/>
                <w:color w:val="FF0000"/>
                <w:sz w:val="16"/>
                <w:szCs w:val="16"/>
                <w:lang w:val="en-GB"/>
              </w:rPr>
            </w:pPr>
            <w:r w:rsidRPr="004E1AFB">
              <w:rPr>
                <w:rFonts w:ascii="Arial" w:hAnsi="Arial" w:cs="Arial"/>
                <w:color w:val="FF0000"/>
                <w:sz w:val="16"/>
                <w:szCs w:val="16"/>
                <w:lang w:val="en-GB"/>
              </w:rPr>
              <w:t xml:space="preserve"> 10h30-11h18 Chair : CHALMERS R.M. POLACK B.  </w:t>
            </w:r>
          </w:p>
        </w:tc>
      </w:tr>
      <w:tr w:rsidR="002E3BBD" w:rsidRPr="0099098C">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10h30-10h42</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O9</w:t>
            </w:r>
          </w:p>
        </w:tc>
        <w:tc>
          <w:tcPr>
            <w:tcW w:w="8363" w:type="dxa"/>
          </w:tcPr>
          <w:p w:rsidR="002E3BBD" w:rsidRPr="004E1AFB" w:rsidRDefault="002E3BBD" w:rsidP="00F803F1">
            <w:pPr>
              <w:spacing w:after="0"/>
              <w:rPr>
                <w:rFonts w:ascii="Arial" w:hAnsi="Arial" w:cs="Arial"/>
                <w:color w:val="000000"/>
                <w:sz w:val="16"/>
                <w:szCs w:val="16"/>
                <w:lang w:val="en-US"/>
              </w:rPr>
            </w:pPr>
            <w:hyperlink w:anchor="p165" w:history="1">
              <w:r w:rsidRPr="004E1AFB">
                <w:rPr>
                  <w:rStyle w:val="Hyperlink"/>
                  <w:rFonts w:ascii="Arial" w:hAnsi="Arial" w:cs="Arial"/>
                  <w:sz w:val="16"/>
                  <w:szCs w:val="16"/>
                  <w:lang w:val="en-US"/>
                </w:rPr>
                <w:t xml:space="preserve">Identification of </w:t>
              </w:r>
              <w:r w:rsidRPr="004E1AFB">
                <w:rPr>
                  <w:rStyle w:val="Hyperlink"/>
                  <w:rFonts w:ascii="Arial" w:hAnsi="Arial" w:cs="Arial"/>
                  <w:i/>
                  <w:iCs/>
                  <w:sz w:val="16"/>
                  <w:szCs w:val="16"/>
                  <w:lang w:val="en-US"/>
                </w:rPr>
                <w:t>Cryptosporidium parvum</w:t>
              </w:r>
              <w:r w:rsidRPr="004E1AFB">
                <w:rPr>
                  <w:rStyle w:val="Hyperlink"/>
                  <w:rFonts w:ascii="Arial" w:hAnsi="Arial" w:cs="Arial"/>
                  <w:sz w:val="16"/>
                  <w:szCs w:val="16"/>
                  <w:lang w:val="en-US"/>
                </w:rPr>
                <w:t xml:space="preserve"> subtype diversity using next generation sequencing in pre-weaned calves in Argentina</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Santin M., George N. , Molokin A, Maloney J, Lombardelli J, Encinas M, M Lujan TomazicM M, Garro C , Tiranti K, Schnittger L </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10h42-10h54</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O10</w:t>
            </w:r>
          </w:p>
        </w:tc>
        <w:tc>
          <w:tcPr>
            <w:tcW w:w="8363" w:type="dxa"/>
          </w:tcPr>
          <w:p w:rsidR="002E3BBD" w:rsidRPr="004E1AFB" w:rsidRDefault="002E3BBD" w:rsidP="00F803F1">
            <w:pPr>
              <w:spacing w:after="0"/>
              <w:rPr>
                <w:rFonts w:ascii="Arial" w:hAnsi="Arial" w:cs="Arial"/>
                <w:color w:val="000000"/>
                <w:sz w:val="16"/>
                <w:szCs w:val="16"/>
                <w:lang w:val="en-US"/>
              </w:rPr>
            </w:pPr>
            <w:hyperlink w:anchor="p166" w:history="1">
              <w:r w:rsidRPr="004E1AFB">
                <w:rPr>
                  <w:rStyle w:val="Hyperlink"/>
                  <w:rFonts w:ascii="Arial" w:hAnsi="Arial" w:cs="Arial"/>
                  <w:sz w:val="16"/>
                  <w:szCs w:val="16"/>
                  <w:lang w:val="en-US"/>
                </w:rPr>
                <w:t xml:space="preserve">Molecular identification, genotyping, and subtyping of individual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oocysts isolated from bovine faeces with special reference to zoonotic significance</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Gharieb R M. A,  Bowman D D, Liotta J L , Xiao L </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10h54-11h06</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O11</w:t>
            </w:r>
          </w:p>
        </w:tc>
        <w:tc>
          <w:tcPr>
            <w:tcW w:w="8363" w:type="dxa"/>
          </w:tcPr>
          <w:p w:rsidR="002E3BBD" w:rsidRPr="004E1AFB" w:rsidRDefault="002E3BBD" w:rsidP="00F803F1">
            <w:pPr>
              <w:spacing w:after="0"/>
              <w:rPr>
                <w:rFonts w:ascii="Arial" w:hAnsi="Arial" w:cs="Arial"/>
                <w:color w:val="000000"/>
                <w:sz w:val="16"/>
                <w:szCs w:val="16"/>
                <w:lang w:val="en-US"/>
              </w:rPr>
            </w:pPr>
            <w:hyperlink w:anchor="p167" w:history="1">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and </w:t>
              </w:r>
              <w:r w:rsidRPr="004E1AFB">
                <w:rPr>
                  <w:rStyle w:val="Hyperlink"/>
                  <w:rFonts w:ascii="Arial" w:hAnsi="Arial" w:cs="Arial"/>
                  <w:i/>
                  <w:iCs/>
                  <w:sz w:val="16"/>
                  <w:szCs w:val="16"/>
                  <w:lang w:val="en-US"/>
                </w:rPr>
                <w:t>Giardia</w:t>
              </w:r>
              <w:r w:rsidRPr="004E1AFB">
                <w:rPr>
                  <w:rStyle w:val="Hyperlink"/>
                  <w:rFonts w:ascii="Arial" w:hAnsi="Arial" w:cs="Arial"/>
                  <w:sz w:val="16"/>
                  <w:szCs w:val="16"/>
                  <w:lang w:val="en-US"/>
                </w:rPr>
                <w:t xml:space="preserve"> in Dairy Calves--30 years of observation</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Ongerth, J.E</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11h06-11h18</w:t>
            </w:r>
          </w:p>
        </w:tc>
        <w:tc>
          <w:tcPr>
            <w:tcW w:w="1417"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O12</w:t>
            </w:r>
          </w:p>
        </w:tc>
        <w:tc>
          <w:tcPr>
            <w:tcW w:w="8363" w:type="dxa"/>
          </w:tcPr>
          <w:p w:rsidR="002E3BBD" w:rsidRPr="004E1AFB" w:rsidRDefault="002E3BBD" w:rsidP="00F803F1">
            <w:pPr>
              <w:spacing w:after="0"/>
              <w:rPr>
                <w:rFonts w:ascii="Arial" w:hAnsi="Arial" w:cs="Arial"/>
                <w:color w:val="000000"/>
                <w:sz w:val="16"/>
                <w:szCs w:val="16"/>
                <w:lang w:val="en-US"/>
              </w:rPr>
            </w:pPr>
            <w:hyperlink w:anchor="p168" w:history="1">
              <w:r w:rsidRPr="004E1AFB">
                <w:rPr>
                  <w:rStyle w:val="Hyperlink"/>
                  <w:rFonts w:ascii="Arial" w:hAnsi="Arial" w:cs="Arial"/>
                  <w:sz w:val="16"/>
                  <w:szCs w:val="16"/>
                  <w:lang w:val="en-US"/>
                </w:rPr>
                <w:t>MCS6-7 sequences as markers of the bovine origin of</w:t>
              </w:r>
              <w:r w:rsidRPr="004E1AFB">
                <w:rPr>
                  <w:rStyle w:val="Hyperlink"/>
                  <w:rFonts w:ascii="Arial" w:hAnsi="Arial" w:cs="Arial"/>
                  <w:i/>
                  <w:iCs/>
                  <w:sz w:val="16"/>
                  <w:szCs w:val="16"/>
                  <w:lang w:val="en-US"/>
                </w:rPr>
                <w:t xml:space="preserve"> Cryptosporidium parvum</w:t>
              </w:r>
              <w:r w:rsidRPr="004E1AFB">
                <w:rPr>
                  <w:rStyle w:val="Hyperlink"/>
                  <w:rFonts w:ascii="Arial" w:hAnsi="Arial" w:cs="Arial"/>
                  <w:sz w:val="16"/>
                  <w:szCs w:val="16"/>
                  <w:lang w:val="en-US"/>
                </w:rPr>
                <w:t xml:space="preserve"> isolates from infected bovines and humans</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Razakandrainibe R; Costa D; Diawara I E; Lecomte M; Gargala G; Favennec L</w:t>
            </w:r>
          </w:p>
        </w:tc>
      </w:tr>
      <w:tr w:rsidR="002E3BBD" w:rsidRPr="004E1AFB">
        <w:tc>
          <w:tcPr>
            <w:tcW w:w="1418" w:type="dxa"/>
            <w:shd w:val="clear" w:color="auto" w:fill="92D050"/>
          </w:tcPr>
          <w:p w:rsidR="002E3BBD" w:rsidRPr="004E1AFB" w:rsidRDefault="002E3BBD" w:rsidP="00F803F1">
            <w:pPr>
              <w:spacing w:after="0"/>
              <w:jc w:val="center"/>
              <w:rPr>
                <w:rFonts w:ascii="Arial" w:hAnsi="Arial" w:cs="Arial"/>
                <w:color w:val="000000"/>
                <w:sz w:val="16"/>
                <w:szCs w:val="16"/>
                <w:lang w:val="en-US"/>
              </w:rPr>
            </w:pPr>
          </w:p>
        </w:tc>
        <w:tc>
          <w:tcPr>
            <w:tcW w:w="1417" w:type="dxa"/>
            <w:shd w:val="clear" w:color="auto" w:fill="92D050"/>
          </w:tcPr>
          <w:p w:rsidR="002E3BBD" w:rsidRPr="004E1AFB" w:rsidRDefault="002E3BBD" w:rsidP="00F803F1">
            <w:pPr>
              <w:spacing w:after="0"/>
              <w:jc w:val="center"/>
              <w:rPr>
                <w:rFonts w:ascii="Arial" w:hAnsi="Arial" w:cs="Arial"/>
                <w:b/>
                <w:bCs/>
                <w:color w:val="FF0000"/>
                <w:sz w:val="16"/>
                <w:szCs w:val="16"/>
                <w:lang w:val="en-US"/>
              </w:rPr>
            </w:pPr>
          </w:p>
        </w:tc>
        <w:tc>
          <w:tcPr>
            <w:tcW w:w="8363" w:type="dxa"/>
            <w:shd w:val="clear" w:color="auto" w:fill="92D050"/>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POSTER SESSIONS</w:t>
            </w:r>
          </w:p>
        </w:tc>
        <w:tc>
          <w:tcPr>
            <w:tcW w:w="3969" w:type="dxa"/>
            <w:shd w:val="clear" w:color="auto" w:fill="92D050"/>
          </w:tcPr>
          <w:p w:rsidR="002E3BBD" w:rsidRPr="004E1AFB" w:rsidRDefault="002E3BBD" w:rsidP="00F803F1">
            <w:pPr>
              <w:spacing w:after="0"/>
              <w:jc w:val="center"/>
              <w:rPr>
                <w:rFonts w:ascii="Arial" w:hAnsi="Arial" w:cs="Arial"/>
                <w:b/>
                <w:bCs/>
                <w:color w:val="000000"/>
                <w:sz w:val="16"/>
                <w:szCs w:val="16"/>
                <w:u w:val="single"/>
                <w:lang w:val="en-US"/>
              </w:rPr>
            </w:pPr>
          </w:p>
        </w:tc>
      </w:tr>
      <w:tr w:rsidR="002E3BBD" w:rsidRPr="0099098C">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11h30-12h50</w:t>
            </w:r>
          </w:p>
        </w:tc>
        <w:tc>
          <w:tcPr>
            <w:tcW w:w="1417" w:type="dxa"/>
            <w:shd w:val="clear" w:color="auto" w:fill="EAF1DD"/>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Amphi 100 A</w:t>
            </w:r>
          </w:p>
        </w:tc>
        <w:tc>
          <w:tcPr>
            <w:tcW w:w="8363" w:type="dxa"/>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ANIMAL INFECTION EPIDEMIOLOGY - 2</w:t>
            </w:r>
          </w:p>
        </w:tc>
        <w:tc>
          <w:tcPr>
            <w:tcW w:w="3969" w:type="dxa"/>
          </w:tcPr>
          <w:p w:rsidR="002E3BBD" w:rsidRPr="004E1AFB" w:rsidRDefault="002E3BBD" w:rsidP="00F803F1">
            <w:pPr>
              <w:spacing w:after="0"/>
              <w:rPr>
                <w:rFonts w:ascii="Arial" w:hAnsi="Arial" w:cs="Arial"/>
                <w:b/>
                <w:bCs/>
                <w:color w:val="000000"/>
                <w:sz w:val="16"/>
                <w:szCs w:val="16"/>
                <w:u w:val="single"/>
                <w:lang w:val="en-GB"/>
              </w:rPr>
            </w:pPr>
            <w:r w:rsidRPr="004E1AFB">
              <w:rPr>
                <w:rFonts w:ascii="Arial" w:hAnsi="Arial" w:cs="Arial"/>
                <w:bCs/>
                <w:color w:val="FF0000"/>
                <w:sz w:val="16"/>
                <w:szCs w:val="16"/>
                <w:u w:val="single"/>
                <w:lang w:val="en-GB"/>
              </w:rPr>
              <w:t xml:space="preserve">11H30-12h50 Chair : KORTBEEK L.M., </w:t>
            </w:r>
            <w:r w:rsidRPr="004E1AFB">
              <w:rPr>
                <w:rFonts w:ascii="Arial" w:hAnsi="Arial" w:cs="Arial"/>
                <w:color w:val="FF0000"/>
                <w:sz w:val="16"/>
                <w:szCs w:val="16"/>
                <w:lang w:val="en-US"/>
              </w:rPr>
              <w:t>KVÁČ M</w:t>
            </w:r>
            <w:r w:rsidRPr="004E1AFB">
              <w:rPr>
                <w:rFonts w:ascii="Arial" w:hAnsi="Arial" w:cs="Arial"/>
                <w:color w:val="000000"/>
                <w:sz w:val="16"/>
                <w:szCs w:val="16"/>
                <w:lang w:val="en-US"/>
              </w:rPr>
              <w:t>.</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11h30-11h35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P1</w:t>
            </w:r>
          </w:p>
        </w:tc>
        <w:tc>
          <w:tcPr>
            <w:tcW w:w="8363" w:type="dxa"/>
          </w:tcPr>
          <w:p w:rsidR="002E3BBD" w:rsidRPr="004E1AFB" w:rsidRDefault="002E3BBD" w:rsidP="00F803F1">
            <w:pPr>
              <w:spacing w:after="0"/>
              <w:rPr>
                <w:rFonts w:ascii="Arial" w:hAnsi="Arial" w:cs="Arial"/>
                <w:color w:val="000000"/>
                <w:sz w:val="16"/>
                <w:szCs w:val="16"/>
                <w:lang w:val="en-US"/>
              </w:rPr>
            </w:pPr>
            <w:hyperlink w:anchor="p170" w:history="1">
              <w:r w:rsidRPr="004E1AFB">
                <w:rPr>
                  <w:rStyle w:val="Hyperlink"/>
                  <w:rFonts w:ascii="Arial" w:hAnsi="Arial" w:cs="Arial"/>
                  <w:sz w:val="16"/>
                  <w:szCs w:val="16"/>
                  <w:lang w:val="en-US"/>
                </w:rPr>
                <w:t xml:space="preserve">Molecular characterization of </w:t>
              </w:r>
              <w:r w:rsidRPr="004E1AFB">
                <w:rPr>
                  <w:rStyle w:val="Hyperlink"/>
                  <w:rFonts w:ascii="Arial" w:hAnsi="Arial" w:cs="Arial"/>
                  <w:i/>
                  <w:iCs/>
                  <w:sz w:val="16"/>
                  <w:szCs w:val="16"/>
                  <w:lang w:val="en-US"/>
                </w:rPr>
                <w:t>Crypstosporidium</w:t>
              </w:r>
              <w:r w:rsidRPr="004E1AFB">
                <w:rPr>
                  <w:rStyle w:val="Hyperlink"/>
                  <w:rFonts w:ascii="Arial" w:hAnsi="Arial" w:cs="Arial"/>
                  <w:sz w:val="16"/>
                  <w:szCs w:val="16"/>
                  <w:lang w:val="en-US"/>
                </w:rPr>
                <w:t xml:space="preserve"> isolates from diarrheal dairy calves in France</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Mammeri M, Chevillot A, Chenafi I, Julien C, Vallé I, Polack B, Follet J, Adjou, K.T. </w:t>
            </w:r>
          </w:p>
        </w:tc>
      </w:tr>
      <w:tr w:rsidR="002E3BBD" w:rsidRPr="0099098C">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11h35-11h40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P2</w:t>
            </w:r>
          </w:p>
        </w:tc>
        <w:tc>
          <w:tcPr>
            <w:tcW w:w="8363" w:type="dxa"/>
          </w:tcPr>
          <w:p w:rsidR="002E3BBD" w:rsidRPr="004E1AFB" w:rsidRDefault="002E3BBD" w:rsidP="00F803F1">
            <w:pPr>
              <w:spacing w:after="0"/>
              <w:rPr>
                <w:rFonts w:ascii="Arial" w:hAnsi="Arial" w:cs="Arial"/>
                <w:color w:val="000000"/>
                <w:sz w:val="16"/>
                <w:szCs w:val="16"/>
                <w:lang w:val="en-US"/>
              </w:rPr>
            </w:pPr>
            <w:hyperlink w:anchor="p171" w:history="1">
              <w:r w:rsidRPr="004E1AFB">
                <w:rPr>
                  <w:rStyle w:val="Hyperlink"/>
                  <w:rFonts w:ascii="Arial" w:hAnsi="Arial" w:cs="Arial"/>
                  <w:sz w:val="16"/>
                  <w:szCs w:val="16"/>
                  <w:lang w:val="en-US"/>
                </w:rPr>
                <w:t xml:space="preserve">Molecular characterization of zoonotic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and </w:t>
              </w:r>
              <w:r w:rsidRPr="004E1AFB">
                <w:rPr>
                  <w:rStyle w:val="Hyperlink"/>
                  <w:rFonts w:ascii="Arial" w:hAnsi="Arial" w:cs="Arial"/>
                  <w:i/>
                  <w:iCs/>
                  <w:sz w:val="16"/>
                  <w:szCs w:val="16"/>
                  <w:lang w:val="en-US"/>
                </w:rPr>
                <w:t>Giardia duodenalis</w:t>
              </w:r>
              <w:r w:rsidRPr="004E1AFB">
                <w:rPr>
                  <w:rStyle w:val="Hyperlink"/>
                  <w:rFonts w:ascii="Arial" w:hAnsi="Arial" w:cs="Arial"/>
                  <w:sz w:val="16"/>
                  <w:szCs w:val="16"/>
                  <w:lang w:val="en-US"/>
                </w:rPr>
                <w:t xml:space="preserve"> pathogens in Algerian sheep</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Sahraoui L , Thomas M, Chevillot A, Mammeri M, Polack B, Vallée I, Follet J, Ain-Baaziz H Adjou, K.T. </w:t>
            </w:r>
          </w:p>
        </w:tc>
      </w:tr>
      <w:tr w:rsidR="002E3BBD" w:rsidRPr="0099098C">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11h40-11h45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P3</w:t>
            </w:r>
          </w:p>
        </w:tc>
        <w:tc>
          <w:tcPr>
            <w:tcW w:w="8363" w:type="dxa"/>
          </w:tcPr>
          <w:p w:rsidR="002E3BBD" w:rsidRPr="004E1AFB" w:rsidRDefault="002E3BBD" w:rsidP="00F803F1">
            <w:pPr>
              <w:spacing w:after="0"/>
              <w:rPr>
                <w:rFonts w:ascii="Arial" w:hAnsi="Arial" w:cs="Arial"/>
                <w:color w:val="000000"/>
                <w:sz w:val="16"/>
                <w:szCs w:val="16"/>
                <w:lang w:val="en-US"/>
              </w:rPr>
            </w:pPr>
            <w:hyperlink w:anchor="p172" w:history="1">
              <w:r w:rsidRPr="004E1AFB">
                <w:rPr>
                  <w:rStyle w:val="Hyperlink"/>
                  <w:rFonts w:ascii="Arial" w:hAnsi="Arial" w:cs="Arial"/>
                  <w:sz w:val="16"/>
                  <w:szCs w:val="16"/>
                  <w:lang w:val="en-US"/>
                </w:rPr>
                <w:t xml:space="preserve">Prevalence of potentially zoonotic assemblages of </w:t>
              </w:r>
              <w:r w:rsidRPr="004E1AFB">
                <w:rPr>
                  <w:rStyle w:val="Hyperlink"/>
                  <w:rFonts w:ascii="Arial" w:hAnsi="Arial" w:cs="Arial"/>
                  <w:i/>
                  <w:iCs/>
                  <w:sz w:val="16"/>
                  <w:szCs w:val="16"/>
                  <w:lang w:val="en-US"/>
                </w:rPr>
                <w:t>Giardia duodenalis</w:t>
              </w:r>
              <w:r w:rsidRPr="004E1AFB">
                <w:rPr>
                  <w:rStyle w:val="Hyperlink"/>
                  <w:rFonts w:ascii="Arial" w:hAnsi="Arial" w:cs="Arial"/>
                  <w:sz w:val="16"/>
                  <w:szCs w:val="16"/>
                  <w:lang w:val="en-US"/>
                </w:rPr>
                <w:t xml:space="preserve"> in domestic and wild animals in Scotland</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Bartley PM, Chia SL, Roehe BK, Bacchetti R, Wells B, Innes EA and Katzer F.</w:t>
            </w:r>
          </w:p>
        </w:tc>
      </w:tr>
      <w:tr w:rsidR="002E3BBD" w:rsidRPr="0099098C">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11h45-12h50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P4</w:t>
            </w:r>
          </w:p>
        </w:tc>
        <w:tc>
          <w:tcPr>
            <w:tcW w:w="8363" w:type="dxa"/>
          </w:tcPr>
          <w:p w:rsidR="002E3BBD" w:rsidRPr="004E1AFB" w:rsidRDefault="002E3BBD" w:rsidP="00F803F1">
            <w:pPr>
              <w:spacing w:after="0"/>
              <w:rPr>
                <w:rFonts w:ascii="Arial" w:hAnsi="Arial" w:cs="Arial"/>
                <w:color w:val="000000"/>
                <w:sz w:val="16"/>
                <w:szCs w:val="16"/>
                <w:lang w:val="en-US"/>
              </w:rPr>
            </w:pPr>
            <w:hyperlink w:anchor="p173" w:history="1">
              <w:r w:rsidRPr="004E1AFB">
                <w:rPr>
                  <w:rStyle w:val="Hyperlink"/>
                  <w:rFonts w:ascii="Arial" w:hAnsi="Arial" w:cs="Arial"/>
                  <w:sz w:val="16"/>
                  <w:szCs w:val="16"/>
                  <w:lang w:val="en-US"/>
                </w:rPr>
                <w:t xml:space="preserve">Zoonotic species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parvum in cattle in Slovakia</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Mravcová K, Štrkolcová G, Goldová M,  Rastislav M.</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11h50-11h55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P5</w:t>
            </w:r>
          </w:p>
        </w:tc>
        <w:tc>
          <w:tcPr>
            <w:tcW w:w="8363" w:type="dxa"/>
          </w:tcPr>
          <w:p w:rsidR="002E3BBD" w:rsidRPr="004E1AFB" w:rsidRDefault="002E3BBD" w:rsidP="00F803F1">
            <w:pPr>
              <w:spacing w:after="0"/>
              <w:rPr>
                <w:rFonts w:ascii="Arial" w:hAnsi="Arial" w:cs="Arial"/>
                <w:color w:val="000000"/>
                <w:sz w:val="16"/>
                <w:szCs w:val="16"/>
                <w:lang w:val="en-US"/>
              </w:rPr>
            </w:pPr>
            <w:hyperlink w:anchor="p174" w:history="1">
              <w:r w:rsidRPr="004E1AFB">
                <w:rPr>
                  <w:rStyle w:val="Hyperlink"/>
                  <w:rFonts w:ascii="Arial" w:hAnsi="Arial" w:cs="Arial"/>
                  <w:sz w:val="16"/>
                  <w:szCs w:val="16"/>
                  <w:lang w:val="en-US"/>
                </w:rPr>
                <w:t xml:space="preserve">Occurrence of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suis in Italian pig farms</w:t>
              </w:r>
            </w:hyperlink>
          </w:p>
        </w:tc>
        <w:tc>
          <w:tcPr>
            <w:tcW w:w="3969"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Cervone M, Cacciò S, Fichi G, Perrucci S. </w:t>
            </w:r>
          </w:p>
        </w:tc>
      </w:tr>
      <w:tr w:rsidR="002E3BBD" w:rsidRPr="00AA7167">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11h55-12h00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P6</w:t>
            </w:r>
          </w:p>
        </w:tc>
        <w:tc>
          <w:tcPr>
            <w:tcW w:w="8363" w:type="dxa"/>
          </w:tcPr>
          <w:p w:rsidR="002E3BBD" w:rsidRPr="004E1AFB" w:rsidRDefault="002E3BBD" w:rsidP="00F803F1">
            <w:pPr>
              <w:spacing w:after="0"/>
              <w:rPr>
                <w:rFonts w:ascii="Arial" w:hAnsi="Arial" w:cs="Arial"/>
                <w:color w:val="000000"/>
                <w:sz w:val="16"/>
                <w:szCs w:val="16"/>
                <w:lang w:val="en-US"/>
              </w:rPr>
            </w:pPr>
            <w:hyperlink w:anchor="p175" w:history="1">
              <w:r w:rsidRPr="004E1AFB">
                <w:rPr>
                  <w:rStyle w:val="Hyperlink"/>
                  <w:rFonts w:ascii="Arial" w:hAnsi="Arial" w:cs="Arial"/>
                  <w:sz w:val="16"/>
                  <w:szCs w:val="16"/>
                  <w:lang w:val="en-US"/>
                </w:rPr>
                <w:t xml:space="preserve">A snapshot of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spp infection in livestock in France: Public health risk concern</w:t>
              </w:r>
            </w:hyperlink>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Razakandrainibe R, Costa D, Leméteil D Camuset P,   Berthet H, Gargala G, Favennec L</w:t>
            </w:r>
          </w:p>
        </w:tc>
      </w:tr>
      <w:tr w:rsidR="002E3BBD" w:rsidRPr="00AA7167">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12h00-12h05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P7</w:t>
            </w:r>
          </w:p>
        </w:tc>
        <w:tc>
          <w:tcPr>
            <w:tcW w:w="8363" w:type="dxa"/>
          </w:tcPr>
          <w:p w:rsidR="002E3BBD" w:rsidRPr="004E1AFB" w:rsidRDefault="002E3BBD" w:rsidP="00F803F1">
            <w:pPr>
              <w:spacing w:after="0"/>
              <w:rPr>
                <w:rFonts w:ascii="Arial" w:hAnsi="Arial" w:cs="Arial"/>
                <w:color w:val="000000"/>
                <w:sz w:val="16"/>
                <w:szCs w:val="16"/>
                <w:lang w:val="en-US"/>
              </w:rPr>
            </w:pPr>
            <w:hyperlink w:anchor="p176" w:history="1">
              <w:r w:rsidRPr="004E1AFB">
                <w:rPr>
                  <w:rStyle w:val="Hyperlink"/>
                  <w:rFonts w:ascii="Arial" w:hAnsi="Arial" w:cs="Arial"/>
                  <w:sz w:val="16"/>
                  <w:szCs w:val="16"/>
                  <w:lang w:val="en-US"/>
                </w:rPr>
                <w:t xml:space="preserve">Evaluation for associations amongst </w:t>
              </w:r>
              <w:r w:rsidRPr="004E1AFB">
                <w:rPr>
                  <w:rStyle w:val="Hyperlink"/>
                  <w:rFonts w:ascii="Arial" w:hAnsi="Arial" w:cs="Arial"/>
                  <w:i/>
                  <w:iCs/>
                  <w:sz w:val="16"/>
                  <w:szCs w:val="16"/>
                  <w:lang w:val="en-US"/>
                </w:rPr>
                <w:t>Giardia duodenalis</w:t>
              </w:r>
              <w:r w:rsidRPr="004E1AFB">
                <w:rPr>
                  <w:rStyle w:val="Hyperlink"/>
                  <w:rFonts w:ascii="Arial" w:hAnsi="Arial" w:cs="Arial"/>
                  <w:sz w:val="16"/>
                  <w:szCs w:val="16"/>
                  <w:lang w:val="en-US"/>
                </w:rPr>
                <w:t xml:space="preserve"> Assemblages and fecal score of dogs.</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Scorza AV,  Buch J,Franco P, Mc Donald C,  Lappin M R.. </w:t>
            </w:r>
          </w:p>
        </w:tc>
      </w:tr>
      <w:tr w:rsidR="002E3BBD" w:rsidRPr="00AA7167">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12h05-12h10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P8</w:t>
            </w:r>
          </w:p>
        </w:tc>
        <w:tc>
          <w:tcPr>
            <w:tcW w:w="8363" w:type="dxa"/>
          </w:tcPr>
          <w:p w:rsidR="002E3BBD" w:rsidRPr="004E1AFB" w:rsidRDefault="002E3BBD" w:rsidP="00F803F1">
            <w:pPr>
              <w:spacing w:after="0"/>
              <w:rPr>
                <w:rFonts w:ascii="Arial" w:hAnsi="Arial" w:cs="Arial"/>
                <w:color w:val="000000"/>
                <w:sz w:val="16"/>
                <w:szCs w:val="16"/>
                <w:lang w:val="en-US"/>
              </w:rPr>
            </w:pPr>
            <w:hyperlink w:anchor="p177" w:history="1">
              <w:r w:rsidRPr="004E1AFB">
                <w:rPr>
                  <w:rStyle w:val="Hyperlink"/>
                  <w:rFonts w:ascii="Arial" w:hAnsi="Arial" w:cs="Arial"/>
                  <w:sz w:val="16"/>
                  <w:szCs w:val="16"/>
                  <w:lang w:val="en-US"/>
                </w:rPr>
                <w:t xml:space="preserve">The assemblages of </w:t>
              </w:r>
              <w:r w:rsidRPr="004E1AFB">
                <w:rPr>
                  <w:rStyle w:val="Hyperlink"/>
                  <w:rFonts w:ascii="Arial" w:hAnsi="Arial" w:cs="Arial"/>
                  <w:i/>
                  <w:iCs/>
                  <w:sz w:val="16"/>
                  <w:szCs w:val="16"/>
                  <w:lang w:val="en-US"/>
                </w:rPr>
                <w:t xml:space="preserve">Giardia duodenalis </w:t>
              </w:r>
              <w:r w:rsidRPr="004E1AFB">
                <w:rPr>
                  <w:rStyle w:val="Hyperlink"/>
                  <w:rFonts w:ascii="Arial" w:hAnsi="Arial" w:cs="Arial"/>
                  <w:sz w:val="16"/>
                  <w:szCs w:val="16"/>
                  <w:lang w:val="en-US"/>
                </w:rPr>
                <w:t>circulating among humans and animals in Slovakia</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Štrkolcová  G, Mravcová K, Goldová M, Mucha R</w:t>
            </w:r>
          </w:p>
        </w:tc>
      </w:tr>
      <w:tr w:rsidR="002E3BBD" w:rsidRPr="00AA7167">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12h10-12h15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P9</w:t>
            </w:r>
          </w:p>
        </w:tc>
        <w:tc>
          <w:tcPr>
            <w:tcW w:w="8363" w:type="dxa"/>
          </w:tcPr>
          <w:p w:rsidR="002E3BBD" w:rsidRPr="004E1AFB" w:rsidRDefault="002E3BBD" w:rsidP="00F803F1">
            <w:pPr>
              <w:spacing w:after="0"/>
              <w:rPr>
                <w:rFonts w:ascii="Arial" w:hAnsi="Arial" w:cs="Arial"/>
                <w:color w:val="000000"/>
                <w:sz w:val="16"/>
                <w:szCs w:val="16"/>
                <w:lang w:val="en-US"/>
              </w:rPr>
            </w:pPr>
            <w:hyperlink w:anchor="p178" w:history="1">
              <w:r w:rsidRPr="004E1AFB">
                <w:rPr>
                  <w:rStyle w:val="Hyperlink"/>
                  <w:rFonts w:ascii="Arial" w:hAnsi="Arial" w:cs="Arial"/>
                  <w:sz w:val="16"/>
                  <w:szCs w:val="16"/>
                  <w:lang w:val="en-US"/>
                </w:rPr>
                <w:t xml:space="preserve">Investigations on </w:t>
              </w:r>
              <w:r w:rsidRPr="004E1AFB">
                <w:rPr>
                  <w:rStyle w:val="Hyperlink"/>
                  <w:rFonts w:ascii="Arial" w:hAnsi="Arial" w:cs="Arial"/>
                  <w:iCs/>
                  <w:sz w:val="16"/>
                  <w:szCs w:val="16"/>
                  <w:lang w:val="en-US"/>
                </w:rPr>
                <w:t>zoonotic</w:t>
              </w:r>
              <w:r w:rsidRPr="004E1AFB">
                <w:rPr>
                  <w:rStyle w:val="Hyperlink"/>
                  <w:rFonts w:ascii="Arial" w:hAnsi="Arial" w:cs="Arial"/>
                  <w:i/>
                  <w:iCs/>
                  <w:sz w:val="16"/>
                  <w:szCs w:val="16"/>
                  <w:lang w:val="en-US"/>
                </w:rPr>
                <w:t xml:space="preserve"> </w:t>
              </w:r>
              <w:r w:rsidRPr="004E1AFB">
                <w:rPr>
                  <w:rStyle w:val="Hyperlink"/>
                  <w:rFonts w:ascii="Arial" w:hAnsi="Arial" w:cs="Arial"/>
                  <w:iCs/>
                  <w:sz w:val="16"/>
                  <w:szCs w:val="16"/>
                  <w:lang w:val="en-US"/>
                </w:rPr>
                <w:t>cryptosporidiosis</w:t>
              </w:r>
              <w:r w:rsidRPr="004E1AFB">
                <w:rPr>
                  <w:rStyle w:val="Hyperlink"/>
                  <w:rFonts w:ascii="Arial" w:hAnsi="Arial" w:cs="Arial"/>
                  <w:sz w:val="16"/>
                  <w:szCs w:val="16"/>
                  <w:lang w:val="en-US"/>
                </w:rPr>
                <w:t xml:space="preserve"> in Northern Ethiopia</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Tesama KYT, Tysnes KR, Debenham JJ, Nødtvedt A,  Terefe G,  Robertson LJ.</w:t>
            </w:r>
          </w:p>
        </w:tc>
      </w:tr>
      <w:tr w:rsidR="002E3BBD" w:rsidRPr="00AA7167">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12h15-12h20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P10</w:t>
            </w:r>
          </w:p>
        </w:tc>
        <w:tc>
          <w:tcPr>
            <w:tcW w:w="8363" w:type="dxa"/>
          </w:tcPr>
          <w:p w:rsidR="002E3BBD" w:rsidRPr="004E1AFB" w:rsidRDefault="002E3BBD" w:rsidP="00F803F1">
            <w:pPr>
              <w:spacing w:after="0"/>
              <w:rPr>
                <w:rFonts w:ascii="Arial" w:hAnsi="Arial" w:cs="Arial"/>
                <w:color w:val="000000"/>
                <w:sz w:val="16"/>
                <w:szCs w:val="16"/>
                <w:lang w:val="en-US"/>
              </w:rPr>
            </w:pPr>
            <w:hyperlink w:anchor="p179" w:history="1">
              <w:r w:rsidRPr="004E1AFB">
                <w:rPr>
                  <w:rStyle w:val="Hyperlink"/>
                  <w:rFonts w:ascii="Arial" w:hAnsi="Arial" w:cs="Arial"/>
                  <w:sz w:val="16"/>
                  <w:szCs w:val="16"/>
                  <w:lang w:val="en-US"/>
                </w:rPr>
                <w:t xml:space="preserve">Frequency and molecular diversity of </w:t>
              </w:r>
              <w:r w:rsidRPr="004E1AFB">
                <w:rPr>
                  <w:rStyle w:val="Hyperlink"/>
                  <w:rFonts w:ascii="Arial" w:hAnsi="Arial" w:cs="Arial"/>
                  <w:i/>
                  <w:iCs/>
                  <w:sz w:val="16"/>
                  <w:szCs w:val="16"/>
                  <w:lang w:val="en-US"/>
                </w:rPr>
                <w:t>Giardia duodenalis</w:t>
              </w:r>
              <w:r w:rsidRPr="004E1AFB">
                <w:rPr>
                  <w:rStyle w:val="Hyperlink"/>
                  <w:rFonts w:ascii="Arial" w:hAnsi="Arial" w:cs="Arial"/>
                  <w:sz w:val="16"/>
                  <w:szCs w:val="16"/>
                  <w:lang w:val="en-US"/>
                </w:rPr>
                <w:t xml:space="preserve"> and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spp. in captive non-human primates and their keepers in Spain and rescued wild chimpanzees (</w:t>
              </w:r>
              <w:r w:rsidRPr="004E1AFB">
                <w:rPr>
                  <w:rStyle w:val="Hyperlink"/>
                  <w:rFonts w:ascii="Arial" w:hAnsi="Arial" w:cs="Arial"/>
                  <w:i/>
                  <w:sz w:val="16"/>
                  <w:szCs w:val="16"/>
                  <w:lang w:val="en-US"/>
                </w:rPr>
                <w:t>Pan troglodytes</w:t>
              </w:r>
              <w:r w:rsidRPr="004E1AFB">
                <w:rPr>
                  <w:rStyle w:val="Hyperlink"/>
                  <w:rFonts w:ascii="Arial" w:hAnsi="Arial" w:cs="Arial"/>
                  <w:sz w:val="16"/>
                  <w:szCs w:val="16"/>
                  <w:lang w:val="en-US"/>
                </w:rPr>
                <w:t>) in Sierra Leone</w:t>
              </w:r>
            </w:hyperlink>
            <w:r w:rsidRPr="004E1AFB">
              <w:rPr>
                <w:rFonts w:ascii="Arial" w:hAnsi="Arial" w:cs="Arial"/>
                <w:color w:val="000000"/>
                <w:sz w:val="16"/>
                <w:szCs w:val="16"/>
                <w:lang w:val="en-US"/>
              </w:rPr>
              <w:t xml:space="preserve"> </w:t>
            </w:r>
          </w:p>
        </w:tc>
        <w:tc>
          <w:tcPr>
            <w:tcW w:w="3969"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Köster PC, Alameda A, Salimo Muadica A, Hernández de Mingo M,  Bailo B, Lapuente J, Calero-Bernal R, Carmena D.</w:t>
            </w:r>
          </w:p>
        </w:tc>
      </w:tr>
    </w:tbl>
    <w:p w:rsidR="002E3BBD" w:rsidRPr="004E1AFB" w:rsidRDefault="002E3BBD" w:rsidP="00F803F1">
      <w:pPr>
        <w:rPr>
          <w:rFonts w:ascii="Arial" w:hAnsi="Arial" w:cs="Arial"/>
          <w:sz w:val="16"/>
          <w:szCs w:val="16"/>
          <w:lang w:val="en-US"/>
        </w:rPr>
      </w:pPr>
      <w:r w:rsidRPr="004E1AFB">
        <w:rPr>
          <w:rFonts w:ascii="Arial" w:hAnsi="Arial" w:cs="Arial"/>
          <w:sz w:val="16"/>
          <w:szCs w:val="16"/>
          <w:lang w:val="en-US"/>
        </w:rPr>
        <w:br w:type="page"/>
      </w:r>
    </w:p>
    <w:tbl>
      <w:tblPr>
        <w:tblW w:w="151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417"/>
        <w:gridCol w:w="8505"/>
        <w:gridCol w:w="3827"/>
      </w:tblGrid>
      <w:tr w:rsidR="002E3BBD" w:rsidRPr="00AA7167">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12h20-12h25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P11</w:t>
            </w:r>
          </w:p>
        </w:tc>
        <w:tc>
          <w:tcPr>
            <w:tcW w:w="8505" w:type="dxa"/>
          </w:tcPr>
          <w:p w:rsidR="002E3BBD" w:rsidRPr="004E1AFB" w:rsidRDefault="002E3BBD" w:rsidP="00F803F1">
            <w:pPr>
              <w:spacing w:after="0"/>
              <w:rPr>
                <w:rFonts w:ascii="Arial" w:hAnsi="Arial" w:cs="Arial"/>
                <w:color w:val="000000"/>
                <w:sz w:val="16"/>
                <w:szCs w:val="16"/>
                <w:lang w:val="en-US"/>
              </w:rPr>
            </w:pPr>
            <w:hyperlink w:anchor="p180" w:history="1">
              <w:r w:rsidRPr="004E1AFB">
                <w:rPr>
                  <w:rStyle w:val="Hyperlink"/>
                  <w:rFonts w:ascii="Arial" w:hAnsi="Arial" w:cs="Arial"/>
                  <w:sz w:val="16"/>
                  <w:szCs w:val="16"/>
                  <w:lang w:val="en-US"/>
                </w:rPr>
                <w:t xml:space="preserve">Transmission of </w:t>
              </w:r>
              <w:r w:rsidRPr="004E1AFB">
                <w:rPr>
                  <w:rStyle w:val="Hyperlink"/>
                  <w:rFonts w:ascii="Arial" w:hAnsi="Arial" w:cs="Arial"/>
                  <w:i/>
                  <w:iCs/>
                  <w:sz w:val="16"/>
                  <w:szCs w:val="16"/>
                  <w:lang w:val="en-US"/>
                </w:rPr>
                <w:t>Cryptosporidium parvum</w:t>
              </w:r>
              <w:r w:rsidRPr="004E1AFB">
                <w:rPr>
                  <w:rStyle w:val="Hyperlink"/>
                  <w:rFonts w:ascii="Arial" w:hAnsi="Arial" w:cs="Arial"/>
                  <w:sz w:val="16"/>
                  <w:szCs w:val="16"/>
                  <w:lang w:val="en-US"/>
                </w:rPr>
                <w:t xml:space="preserve"> from cattle to a veterinary student in Slovakia</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Mravcová K , Štrkolcová G, Goldová M, Mucha R.</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12h25-12h30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P12</w:t>
            </w:r>
          </w:p>
        </w:tc>
        <w:tc>
          <w:tcPr>
            <w:tcW w:w="8505" w:type="dxa"/>
          </w:tcPr>
          <w:p w:rsidR="002E3BBD" w:rsidRPr="004E1AFB" w:rsidRDefault="002E3BBD" w:rsidP="00F803F1">
            <w:pPr>
              <w:spacing w:after="0"/>
              <w:rPr>
                <w:rFonts w:ascii="Arial" w:hAnsi="Arial" w:cs="Arial"/>
                <w:color w:val="000000"/>
                <w:sz w:val="16"/>
                <w:szCs w:val="16"/>
                <w:lang w:val="en-US"/>
              </w:rPr>
            </w:pPr>
            <w:hyperlink w:anchor="p181" w:history="1">
              <w:r w:rsidRPr="004E1AFB">
                <w:rPr>
                  <w:rStyle w:val="Hyperlink"/>
                  <w:rFonts w:ascii="Arial" w:hAnsi="Arial" w:cs="Arial"/>
                  <w:sz w:val="16"/>
                  <w:szCs w:val="16"/>
                  <w:lang w:val="en-US"/>
                </w:rPr>
                <w:t xml:space="preserve">Multilocus sequence typing strategies for the characterization of </w:t>
              </w:r>
              <w:r w:rsidRPr="004E1AFB">
                <w:rPr>
                  <w:rStyle w:val="Hyperlink"/>
                  <w:rFonts w:ascii="Arial" w:hAnsi="Arial" w:cs="Arial"/>
                  <w:i/>
                  <w:sz w:val="16"/>
                  <w:szCs w:val="16"/>
                  <w:lang w:val="en-US"/>
                </w:rPr>
                <w:t>Giardia duodenalis</w:t>
              </w:r>
              <w:r w:rsidRPr="004E1AFB">
                <w:rPr>
                  <w:rStyle w:val="Hyperlink"/>
                  <w:rFonts w:ascii="Arial" w:hAnsi="Arial" w:cs="Arial"/>
                  <w:sz w:val="16"/>
                  <w:szCs w:val="16"/>
                  <w:lang w:val="en-US"/>
                </w:rPr>
                <w:t xml:space="preserve"> Assemblage A isolates from human and animals in Italy</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Montalbano Di Filippo M, De Liberato C, Di Cave D, Berrilli F.</w:t>
            </w:r>
          </w:p>
        </w:tc>
      </w:tr>
      <w:tr w:rsidR="002E3BBD" w:rsidRPr="00AA7167">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12h30-12h35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P13</w:t>
            </w:r>
          </w:p>
        </w:tc>
        <w:tc>
          <w:tcPr>
            <w:tcW w:w="8505" w:type="dxa"/>
          </w:tcPr>
          <w:p w:rsidR="002E3BBD" w:rsidRPr="004E1AFB" w:rsidRDefault="002E3BBD" w:rsidP="00F803F1">
            <w:pPr>
              <w:spacing w:after="0"/>
              <w:rPr>
                <w:rFonts w:ascii="Arial" w:hAnsi="Arial" w:cs="Arial"/>
                <w:color w:val="202020"/>
                <w:sz w:val="16"/>
                <w:szCs w:val="16"/>
                <w:lang w:val="en-US"/>
              </w:rPr>
            </w:pPr>
            <w:hyperlink w:anchor="p182" w:history="1">
              <w:r w:rsidRPr="004E1AFB">
                <w:rPr>
                  <w:rStyle w:val="Hyperlink"/>
                  <w:rFonts w:ascii="Arial" w:hAnsi="Arial" w:cs="Arial"/>
                  <w:iCs/>
                  <w:sz w:val="16"/>
                  <w:szCs w:val="16"/>
                  <w:lang w:val="en-US"/>
                </w:rPr>
                <w:t>Cryptosporidiosis</w:t>
              </w:r>
              <w:r w:rsidRPr="004E1AFB">
                <w:rPr>
                  <w:rStyle w:val="Hyperlink"/>
                  <w:rFonts w:ascii="Arial" w:hAnsi="Arial" w:cs="Arial"/>
                  <w:sz w:val="16"/>
                  <w:szCs w:val="16"/>
                  <w:lang w:val="en-US"/>
                </w:rPr>
                <w:t xml:space="preserve"> in non-human primate in Ethiopia a Public health problem</w:t>
              </w:r>
            </w:hyperlink>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Wortea Hailu A; Costa D; Petros B; Adamu H; Favennec L; Razakandrainibe R</w:t>
            </w:r>
          </w:p>
        </w:tc>
      </w:tr>
      <w:tr w:rsidR="002E3BBD" w:rsidRPr="00AA7167">
        <w:trPr>
          <w:trHeight w:val="690"/>
        </w:trPr>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12h35-12h40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P14</w:t>
            </w:r>
          </w:p>
        </w:tc>
        <w:tc>
          <w:tcPr>
            <w:tcW w:w="8505" w:type="dxa"/>
          </w:tcPr>
          <w:p w:rsidR="002E3BBD" w:rsidRPr="004E1AFB" w:rsidRDefault="002E3BBD" w:rsidP="00F803F1">
            <w:pPr>
              <w:spacing w:after="0"/>
              <w:rPr>
                <w:rFonts w:ascii="Arial" w:hAnsi="Arial" w:cs="Arial"/>
                <w:color w:val="000000"/>
                <w:sz w:val="16"/>
                <w:szCs w:val="16"/>
                <w:lang w:val="en-US"/>
              </w:rPr>
            </w:pPr>
            <w:hyperlink w:anchor="p183" w:history="1">
              <w:r w:rsidRPr="004E1AFB">
                <w:rPr>
                  <w:rStyle w:val="Hyperlink"/>
                  <w:rFonts w:ascii="Arial" w:hAnsi="Arial" w:cs="Arial"/>
                  <w:sz w:val="16"/>
                  <w:szCs w:val="16"/>
                  <w:lang w:val="en-US"/>
                </w:rPr>
                <w:t>Interreg 2 seas Project : Health For Dairy Cows, H4DC</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Tsaousis A.D, Vlandas A, Vuylsteke I, Canniere E, Dellevoet M, Roemen J, Barbier-Bourgeois A, Leruste H, Roblin M, Windal F, Benabiles H, Hammouma O.Deweer C.Tyler K.Hunter P.Follet J</w:t>
            </w:r>
          </w:p>
        </w:tc>
      </w:tr>
      <w:tr w:rsidR="002E3BBD" w:rsidRPr="00AA7167">
        <w:trPr>
          <w:trHeight w:val="419"/>
        </w:trPr>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12h40-12h45</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P15</w:t>
            </w:r>
          </w:p>
        </w:tc>
        <w:tc>
          <w:tcPr>
            <w:tcW w:w="8505" w:type="dxa"/>
          </w:tcPr>
          <w:p w:rsidR="002E3BBD" w:rsidRPr="004E1AFB" w:rsidRDefault="002E3BBD" w:rsidP="00F803F1">
            <w:pPr>
              <w:spacing w:after="0"/>
              <w:rPr>
                <w:rFonts w:ascii="Arial" w:hAnsi="Arial" w:cs="Arial"/>
                <w:color w:val="262B33"/>
                <w:sz w:val="16"/>
                <w:szCs w:val="16"/>
                <w:lang w:val="en-US"/>
              </w:rPr>
            </w:pPr>
            <w:hyperlink w:anchor="p184" w:history="1">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horse genotype infection in immunocompromised child with Crohn's disease</w:t>
              </w:r>
            </w:hyperlink>
            <w:r w:rsidRPr="004E1AFB">
              <w:rPr>
                <w:rFonts w:ascii="Arial" w:hAnsi="Arial" w:cs="Arial"/>
                <w:color w:val="262B33"/>
                <w:sz w:val="16"/>
                <w:szCs w:val="16"/>
                <w:lang w:val="en-US"/>
              </w:rPr>
              <w:t>.</w:t>
            </w:r>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Kopacz Ż., Kicia M., Akutko K., Iwańczak B., Sak B., Hendrich A.B., Kváč M. </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12h45-12h50</w:t>
            </w:r>
          </w:p>
        </w:tc>
        <w:tc>
          <w:tcPr>
            <w:tcW w:w="1417"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P16</w:t>
            </w:r>
          </w:p>
        </w:tc>
        <w:tc>
          <w:tcPr>
            <w:tcW w:w="8505" w:type="dxa"/>
          </w:tcPr>
          <w:p w:rsidR="002E3BBD" w:rsidRPr="004E1AFB" w:rsidRDefault="002E3BBD" w:rsidP="00F803F1">
            <w:pPr>
              <w:spacing w:after="0"/>
              <w:rPr>
                <w:rFonts w:ascii="Arial" w:hAnsi="Arial" w:cs="Arial"/>
                <w:color w:val="000000"/>
                <w:sz w:val="16"/>
                <w:szCs w:val="16"/>
                <w:lang w:val="en-US"/>
              </w:rPr>
            </w:pPr>
            <w:hyperlink w:anchor="p185" w:history="1">
              <w:r w:rsidRPr="004E1AFB">
                <w:rPr>
                  <w:rStyle w:val="Hyperlink"/>
                  <w:rFonts w:ascii="Arial" w:hAnsi="Arial" w:cs="Arial"/>
                  <w:sz w:val="16"/>
                  <w:szCs w:val="16"/>
                  <w:lang w:val="en-US"/>
                </w:rPr>
                <w:t xml:space="preserve">Tools for understanding the public health risks of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in swimming pools</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Chalmers RM. Johnston R . Luxford M . Miller R </w:t>
            </w:r>
          </w:p>
        </w:tc>
      </w:tr>
      <w:tr w:rsidR="002E3BBD" w:rsidRPr="00AA7167">
        <w:tc>
          <w:tcPr>
            <w:tcW w:w="1418" w:type="dxa"/>
          </w:tcPr>
          <w:p w:rsidR="002E3BBD" w:rsidRPr="004E1AFB" w:rsidRDefault="002E3BBD" w:rsidP="00F803F1">
            <w:pPr>
              <w:spacing w:after="0"/>
              <w:jc w:val="center"/>
              <w:rPr>
                <w:rFonts w:ascii="Arial" w:hAnsi="Arial" w:cs="Arial"/>
                <w:color w:val="000000"/>
                <w:sz w:val="16"/>
                <w:szCs w:val="16"/>
                <w:lang w:val="en-US"/>
              </w:rPr>
            </w:pPr>
          </w:p>
        </w:tc>
        <w:tc>
          <w:tcPr>
            <w:tcW w:w="1417" w:type="dxa"/>
            <w:shd w:val="clear" w:color="auto" w:fill="CCC0D9"/>
          </w:tcPr>
          <w:p w:rsidR="002E3BBD" w:rsidRPr="004E1AFB" w:rsidRDefault="002E3BBD" w:rsidP="00F803F1">
            <w:pPr>
              <w:spacing w:after="0"/>
              <w:jc w:val="center"/>
              <w:rPr>
                <w:rFonts w:ascii="Arial" w:hAnsi="Arial" w:cs="Arial"/>
                <w:b/>
                <w:color w:val="000000"/>
                <w:sz w:val="16"/>
                <w:szCs w:val="16"/>
              </w:rPr>
            </w:pPr>
            <w:r w:rsidRPr="004E1AFB">
              <w:rPr>
                <w:rFonts w:ascii="Arial" w:hAnsi="Arial" w:cs="Arial"/>
                <w:b/>
                <w:color w:val="FF0000"/>
                <w:sz w:val="16"/>
                <w:szCs w:val="16"/>
              </w:rPr>
              <w:t>Amphi 100B </w:t>
            </w:r>
          </w:p>
        </w:tc>
        <w:tc>
          <w:tcPr>
            <w:tcW w:w="8505" w:type="dxa"/>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DIAGNOSIS AND THERAPY - 1</w:t>
            </w:r>
          </w:p>
        </w:tc>
        <w:tc>
          <w:tcPr>
            <w:tcW w:w="3827" w:type="dxa"/>
          </w:tcPr>
          <w:p w:rsidR="002E3BBD" w:rsidRPr="004E1AFB" w:rsidRDefault="002E3BBD" w:rsidP="00F803F1">
            <w:pPr>
              <w:spacing w:after="0"/>
              <w:jc w:val="center"/>
              <w:rPr>
                <w:rFonts w:ascii="Arial" w:hAnsi="Arial" w:cs="Arial"/>
                <w:bCs/>
                <w:color w:val="000000"/>
                <w:sz w:val="16"/>
                <w:szCs w:val="16"/>
                <w:lang w:val="en-GB"/>
              </w:rPr>
            </w:pPr>
            <w:r w:rsidRPr="004E1AFB">
              <w:rPr>
                <w:rFonts w:ascii="Arial" w:hAnsi="Arial" w:cs="Arial"/>
                <w:bCs/>
                <w:color w:val="FF0000"/>
                <w:sz w:val="16"/>
                <w:szCs w:val="16"/>
                <w:lang w:val="en-GB"/>
              </w:rPr>
              <w:t xml:space="preserve">11h40–12H55  Chair : STRIEPEN B. FAVENNEC L. </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11h40-11h45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P1</w:t>
            </w:r>
          </w:p>
        </w:tc>
        <w:tc>
          <w:tcPr>
            <w:tcW w:w="8505" w:type="dxa"/>
          </w:tcPr>
          <w:p w:rsidR="002E3BBD" w:rsidRPr="004E1AFB" w:rsidRDefault="002E3BBD" w:rsidP="00F803F1">
            <w:pPr>
              <w:spacing w:after="0"/>
              <w:rPr>
                <w:rFonts w:ascii="Arial" w:hAnsi="Arial" w:cs="Arial"/>
                <w:color w:val="000000"/>
                <w:sz w:val="16"/>
                <w:szCs w:val="16"/>
                <w:lang w:val="en-US"/>
              </w:rPr>
            </w:pPr>
            <w:hyperlink w:anchor="p187" w:history="1">
              <w:r w:rsidRPr="004E1AFB">
                <w:rPr>
                  <w:rStyle w:val="Hyperlink"/>
                  <w:rFonts w:ascii="Arial" w:hAnsi="Arial" w:cs="Arial"/>
                  <w:sz w:val="16"/>
                  <w:szCs w:val="16"/>
                  <w:lang w:val="en-US"/>
                </w:rPr>
                <w:t xml:space="preserve">The enteric syndrome in calves, the consequence of infections with </w:t>
              </w:r>
              <w:r w:rsidRPr="004E1AFB">
                <w:rPr>
                  <w:rStyle w:val="Hyperlink"/>
                  <w:rFonts w:ascii="Arial" w:hAnsi="Arial" w:cs="Arial"/>
                  <w:i/>
                  <w:iCs/>
                  <w:sz w:val="16"/>
                  <w:szCs w:val="16"/>
                  <w:lang w:val="en-US"/>
                </w:rPr>
                <w:t>Cryptosporidium parvum</w:t>
              </w:r>
              <w:r w:rsidRPr="004E1AFB">
                <w:rPr>
                  <w:rStyle w:val="Hyperlink"/>
                  <w:rFonts w:ascii="Arial" w:hAnsi="Arial" w:cs="Arial"/>
                  <w:sz w:val="16"/>
                  <w:szCs w:val="16"/>
                  <w:lang w:val="en-US"/>
                </w:rPr>
                <w:t xml:space="preserve">, </w:t>
              </w:r>
              <w:r w:rsidRPr="004E1AFB">
                <w:rPr>
                  <w:rStyle w:val="Hyperlink"/>
                  <w:rFonts w:ascii="Arial" w:hAnsi="Arial" w:cs="Arial"/>
                  <w:i/>
                  <w:iCs/>
                  <w:sz w:val="16"/>
                  <w:szCs w:val="16"/>
                  <w:lang w:val="en-US"/>
                </w:rPr>
                <w:t>Giardia duodenalis</w:t>
              </w:r>
              <w:r w:rsidRPr="004E1AFB">
                <w:rPr>
                  <w:rStyle w:val="Hyperlink"/>
                  <w:rFonts w:ascii="Arial" w:hAnsi="Arial" w:cs="Arial"/>
                  <w:sz w:val="16"/>
                  <w:szCs w:val="16"/>
                  <w:lang w:val="en-US"/>
                </w:rPr>
                <w:t xml:space="preserve"> and </w:t>
              </w:r>
              <w:r w:rsidRPr="004E1AFB">
                <w:rPr>
                  <w:rStyle w:val="Hyperlink"/>
                  <w:rFonts w:ascii="Arial" w:hAnsi="Arial" w:cs="Arial"/>
                  <w:i/>
                  <w:iCs/>
                  <w:sz w:val="16"/>
                  <w:szCs w:val="16"/>
                  <w:lang w:val="en-US"/>
                </w:rPr>
                <w:t>Eimeria</w:t>
              </w:r>
              <w:r w:rsidRPr="004E1AFB">
                <w:rPr>
                  <w:rStyle w:val="Hyperlink"/>
                  <w:rFonts w:ascii="Arial" w:hAnsi="Arial" w:cs="Arial"/>
                  <w:sz w:val="16"/>
                  <w:szCs w:val="16"/>
                  <w:lang w:val="en-US"/>
                </w:rPr>
                <w:t xml:space="preserve"> spp. under production conditions, and the therapeutic efficacy of Azithromycin</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Iacob O., Nica V., Nica E., Miron L.D, Roman C,. Mîndru R, Lupu A.</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11h45-11h50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P2</w:t>
            </w:r>
          </w:p>
        </w:tc>
        <w:tc>
          <w:tcPr>
            <w:tcW w:w="8505" w:type="dxa"/>
          </w:tcPr>
          <w:p w:rsidR="002E3BBD" w:rsidRPr="004E1AFB" w:rsidRDefault="002E3BBD" w:rsidP="00F803F1">
            <w:pPr>
              <w:spacing w:after="0"/>
              <w:rPr>
                <w:rFonts w:ascii="Arial" w:hAnsi="Arial" w:cs="Arial"/>
                <w:color w:val="000000"/>
                <w:sz w:val="16"/>
                <w:szCs w:val="16"/>
                <w:lang w:val="en-US"/>
              </w:rPr>
            </w:pPr>
            <w:hyperlink w:anchor="p188" w:history="1">
              <w:r w:rsidRPr="004E1AFB">
                <w:rPr>
                  <w:rStyle w:val="Hyperlink"/>
                  <w:rFonts w:ascii="Arial" w:hAnsi="Arial" w:cs="Arial"/>
                  <w:sz w:val="16"/>
                  <w:szCs w:val="16"/>
                  <w:lang w:val="en-US"/>
                </w:rPr>
                <w:t xml:space="preserve">Drug Susceptibility Testing in </w:t>
              </w:r>
              <w:r w:rsidRPr="004E1AFB">
                <w:rPr>
                  <w:rStyle w:val="Hyperlink"/>
                  <w:rFonts w:ascii="Arial" w:hAnsi="Arial" w:cs="Arial"/>
                  <w:i/>
                  <w:iCs/>
                  <w:sz w:val="16"/>
                  <w:szCs w:val="16"/>
                  <w:lang w:val="en-US"/>
                </w:rPr>
                <w:t>Giardia lamblia:</w:t>
              </w:r>
              <w:r w:rsidRPr="004E1AFB">
                <w:rPr>
                  <w:rStyle w:val="Hyperlink"/>
                  <w:rFonts w:ascii="Arial" w:hAnsi="Arial" w:cs="Arial"/>
                  <w:sz w:val="16"/>
                  <w:szCs w:val="16"/>
                  <w:lang w:val="en-US"/>
                </w:rPr>
                <w:t xml:space="preserve"> Cysteine strongly affects the effectivities of Metronidazole and Auranofin, a novel and promising antimicrobial</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Leitsch D</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11h50-11h55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P3</w:t>
            </w:r>
          </w:p>
        </w:tc>
        <w:tc>
          <w:tcPr>
            <w:tcW w:w="8505" w:type="dxa"/>
          </w:tcPr>
          <w:p w:rsidR="002E3BBD" w:rsidRPr="004E1AFB" w:rsidRDefault="002E3BBD" w:rsidP="00F803F1">
            <w:pPr>
              <w:spacing w:after="0"/>
              <w:rPr>
                <w:rFonts w:ascii="Arial" w:hAnsi="Arial" w:cs="Arial"/>
                <w:color w:val="000000"/>
                <w:sz w:val="16"/>
                <w:szCs w:val="16"/>
                <w:lang w:val="en-US"/>
              </w:rPr>
            </w:pPr>
            <w:hyperlink w:anchor="p189" w:history="1">
              <w:r w:rsidRPr="004E1AFB">
                <w:rPr>
                  <w:rStyle w:val="Hyperlink"/>
                  <w:rFonts w:ascii="Arial" w:hAnsi="Arial" w:cs="Arial"/>
                  <w:sz w:val="16"/>
                  <w:szCs w:val="16"/>
                  <w:lang w:val="en-US"/>
                </w:rPr>
                <w:t>Anti-</w:t>
              </w:r>
              <w:r w:rsidRPr="004E1AFB">
                <w:rPr>
                  <w:rStyle w:val="Hyperlink"/>
                  <w:rFonts w:ascii="Arial" w:hAnsi="Arial" w:cs="Arial"/>
                  <w:i/>
                  <w:iCs/>
                  <w:sz w:val="16"/>
                  <w:szCs w:val="16"/>
                  <w:lang w:val="en-US"/>
                </w:rPr>
                <w:t>Giardia duodenalis</w:t>
              </w:r>
              <w:r w:rsidRPr="004E1AFB">
                <w:rPr>
                  <w:rStyle w:val="Hyperlink"/>
                  <w:rFonts w:ascii="Arial" w:hAnsi="Arial" w:cs="Arial"/>
                  <w:sz w:val="16"/>
                  <w:szCs w:val="16"/>
                  <w:lang w:val="en-US"/>
                </w:rPr>
                <w:t xml:space="preserve"> activity of nicotinamide</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Lagunas-Rangel F. A., Bazán-Tejeda M. L., García-Villa E., Bermúdez-Cruz R. M.</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11h55-12h00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P4</w:t>
            </w:r>
          </w:p>
        </w:tc>
        <w:tc>
          <w:tcPr>
            <w:tcW w:w="8505" w:type="dxa"/>
          </w:tcPr>
          <w:p w:rsidR="002E3BBD" w:rsidRPr="004E1AFB" w:rsidRDefault="002E3BBD" w:rsidP="00F803F1">
            <w:pPr>
              <w:spacing w:after="0"/>
              <w:rPr>
                <w:rFonts w:ascii="Arial" w:hAnsi="Arial" w:cs="Arial"/>
                <w:color w:val="000000"/>
                <w:sz w:val="16"/>
                <w:szCs w:val="16"/>
                <w:lang w:val="en-US"/>
              </w:rPr>
            </w:pPr>
            <w:hyperlink w:anchor="p190" w:history="1">
              <w:r w:rsidRPr="004E1AFB">
                <w:rPr>
                  <w:rStyle w:val="Hyperlink"/>
                  <w:rFonts w:ascii="Arial" w:hAnsi="Arial" w:cs="Arial"/>
                  <w:sz w:val="16"/>
                  <w:szCs w:val="16"/>
                  <w:lang w:val="en-US"/>
                </w:rPr>
                <w:t xml:space="preserve">Cell-penetrating peptide dramatically improves the efficacy of Nitazoxanide in the inhibition of </w:t>
              </w:r>
              <w:r w:rsidRPr="004E1AFB">
                <w:rPr>
                  <w:rStyle w:val="Hyperlink"/>
                  <w:rFonts w:ascii="Arial" w:hAnsi="Arial" w:cs="Arial"/>
                  <w:i/>
                  <w:iCs/>
                  <w:sz w:val="16"/>
                  <w:szCs w:val="16"/>
                  <w:lang w:val="en-US"/>
                </w:rPr>
                <w:t>Cryptosporidium parvum</w:t>
              </w:r>
              <w:r w:rsidRPr="004E1AFB">
                <w:rPr>
                  <w:rStyle w:val="Hyperlink"/>
                  <w:rFonts w:ascii="Arial" w:hAnsi="Arial" w:cs="Arial"/>
                  <w:sz w:val="16"/>
                  <w:szCs w:val="16"/>
                  <w:lang w:val="en-US"/>
                </w:rPr>
                <w:t xml:space="preserve"> growth</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Nguyen-Ho-Bao T, Daugschies A , Kamena F</w:t>
            </w:r>
          </w:p>
        </w:tc>
      </w:tr>
      <w:tr w:rsidR="002E3BBD" w:rsidRPr="00AA7167">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12h00-12h05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P5</w:t>
            </w:r>
          </w:p>
        </w:tc>
        <w:tc>
          <w:tcPr>
            <w:tcW w:w="8505" w:type="dxa"/>
          </w:tcPr>
          <w:p w:rsidR="002E3BBD" w:rsidRPr="004E1AFB" w:rsidRDefault="002E3BBD" w:rsidP="00F803F1">
            <w:pPr>
              <w:spacing w:after="0"/>
              <w:rPr>
                <w:rFonts w:ascii="Arial" w:hAnsi="Arial" w:cs="Arial"/>
                <w:color w:val="000000"/>
                <w:sz w:val="16"/>
                <w:szCs w:val="16"/>
                <w:lang w:val="en-US"/>
              </w:rPr>
            </w:pPr>
            <w:hyperlink w:anchor="p191" w:history="1">
              <w:r w:rsidRPr="004E1AFB">
                <w:rPr>
                  <w:rStyle w:val="Hyperlink"/>
                  <w:rFonts w:ascii="Arial" w:hAnsi="Arial" w:cs="Arial"/>
                  <w:sz w:val="16"/>
                  <w:szCs w:val="16"/>
                  <w:lang w:val="en-US"/>
                </w:rPr>
                <w:t xml:space="preserve">Histone deacetylase inhibitors affect growth and cell organization of of </w:t>
              </w:r>
              <w:r w:rsidRPr="004E1AFB">
                <w:rPr>
                  <w:rStyle w:val="Hyperlink"/>
                  <w:rFonts w:ascii="Arial" w:hAnsi="Arial" w:cs="Arial"/>
                  <w:i/>
                  <w:iCs/>
                  <w:sz w:val="16"/>
                  <w:szCs w:val="16"/>
                  <w:lang w:val="en-US"/>
                </w:rPr>
                <w:t xml:space="preserve">Giardia intestinalis </w:t>
              </w:r>
              <w:r w:rsidRPr="004E1AFB">
                <w:rPr>
                  <w:rStyle w:val="Hyperlink"/>
                  <w:rFonts w:ascii="Arial" w:hAnsi="Arial" w:cs="Arial"/>
                  <w:sz w:val="16"/>
                  <w:szCs w:val="16"/>
                  <w:lang w:val="en-US"/>
                </w:rPr>
                <w:t>trophozoites</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Gadelha APR; Oliveira RVF ; Huber K  Bracher F Benchimol M de Souza W </w:t>
            </w:r>
          </w:p>
        </w:tc>
      </w:tr>
      <w:tr w:rsidR="002E3BBD" w:rsidRPr="00AA7167">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12h05-12h10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P6</w:t>
            </w:r>
          </w:p>
        </w:tc>
        <w:tc>
          <w:tcPr>
            <w:tcW w:w="8505" w:type="dxa"/>
          </w:tcPr>
          <w:p w:rsidR="002E3BBD" w:rsidRPr="004E1AFB" w:rsidRDefault="002E3BBD" w:rsidP="00F803F1">
            <w:pPr>
              <w:spacing w:after="0"/>
              <w:rPr>
                <w:rFonts w:ascii="Arial" w:hAnsi="Arial" w:cs="Arial"/>
                <w:color w:val="000000"/>
                <w:sz w:val="16"/>
                <w:szCs w:val="16"/>
                <w:lang w:val="en-US"/>
              </w:rPr>
            </w:pPr>
            <w:hyperlink w:anchor="p192" w:history="1">
              <w:r w:rsidRPr="004E1AFB">
                <w:rPr>
                  <w:rStyle w:val="Hyperlink"/>
                  <w:rFonts w:ascii="Arial" w:hAnsi="Arial" w:cs="Arial"/>
                  <w:sz w:val="16"/>
                  <w:szCs w:val="16"/>
                  <w:lang w:val="en-US"/>
                </w:rPr>
                <w:t xml:space="preserve">Efficacy of anti-diarrheal traditional plant used in Côte d’Ivoire against </w:t>
              </w:r>
              <w:r w:rsidRPr="004E1AFB">
                <w:rPr>
                  <w:rStyle w:val="Hyperlink"/>
                  <w:rFonts w:ascii="Arial" w:hAnsi="Arial" w:cs="Arial"/>
                  <w:i/>
                  <w:iCs/>
                  <w:sz w:val="16"/>
                  <w:szCs w:val="16"/>
                  <w:lang w:val="en-US"/>
                </w:rPr>
                <w:t>Cryptosporidium parvum</w:t>
              </w:r>
              <w:r w:rsidRPr="004E1AFB">
                <w:rPr>
                  <w:rStyle w:val="Hyperlink"/>
                  <w:rFonts w:ascii="Arial" w:hAnsi="Arial" w:cs="Arial"/>
                  <w:sz w:val="16"/>
                  <w:szCs w:val="16"/>
                  <w:lang w:val="en-US"/>
                </w:rPr>
                <w:t xml:space="preserve"> in both in vitro and in vivo model</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Tuo K, Chevillot A, Mammeri M, Ndocho T, Bolou E, Vallee I, Adjou K, Toure A, Polack B, Jambou</w:t>
            </w:r>
          </w:p>
        </w:tc>
      </w:tr>
      <w:tr w:rsidR="002E3BBD" w:rsidRPr="004E1AFB">
        <w:tc>
          <w:tcPr>
            <w:tcW w:w="1418" w:type="dxa"/>
          </w:tcPr>
          <w:p w:rsidR="002E3BBD" w:rsidRPr="004E1AFB" w:rsidRDefault="002E3BBD" w:rsidP="00F803F1">
            <w:pPr>
              <w:spacing w:after="0"/>
              <w:rPr>
                <w:rStyle w:val="Hyperlink"/>
                <w:rFonts w:ascii="Arial" w:hAnsi="Arial" w:cs="Arial"/>
                <w:sz w:val="16"/>
                <w:szCs w:val="16"/>
              </w:rPr>
            </w:pPr>
            <w:r w:rsidRPr="004E1AFB">
              <w:rPr>
                <w:rStyle w:val="Hyperlink"/>
                <w:rFonts w:ascii="Arial" w:hAnsi="Arial" w:cs="Arial"/>
                <w:color w:val="000000"/>
                <w:sz w:val="16"/>
                <w:szCs w:val="16"/>
                <w:lang w:val="en-US"/>
              </w:rPr>
              <w:t>12h10-12h15</w:t>
            </w:r>
          </w:p>
        </w:tc>
        <w:tc>
          <w:tcPr>
            <w:tcW w:w="1417" w:type="dxa"/>
            <w:shd w:val="clear" w:color="auto" w:fill="CCC0D9"/>
          </w:tcPr>
          <w:p w:rsidR="002E3BBD" w:rsidRPr="004E1AFB" w:rsidRDefault="002E3BBD" w:rsidP="00F803F1">
            <w:pPr>
              <w:spacing w:after="0"/>
              <w:rPr>
                <w:rStyle w:val="Hyperlink"/>
                <w:rFonts w:ascii="Arial" w:hAnsi="Arial" w:cs="Arial"/>
                <w:sz w:val="16"/>
                <w:szCs w:val="16"/>
              </w:rPr>
            </w:pPr>
            <w:r w:rsidRPr="004E1AFB">
              <w:rPr>
                <w:rStyle w:val="Hyperlink"/>
                <w:rFonts w:ascii="Arial" w:hAnsi="Arial" w:cs="Arial"/>
                <w:color w:val="000000"/>
                <w:sz w:val="16"/>
                <w:szCs w:val="16"/>
                <w:lang w:val="en-US"/>
              </w:rPr>
              <w:t>WeB- P7</w:t>
            </w:r>
          </w:p>
        </w:tc>
        <w:tc>
          <w:tcPr>
            <w:tcW w:w="8505" w:type="dxa"/>
          </w:tcPr>
          <w:p w:rsidR="002E3BBD" w:rsidRPr="004E1AFB" w:rsidRDefault="002E3BBD" w:rsidP="00F803F1">
            <w:pPr>
              <w:spacing w:after="0"/>
              <w:rPr>
                <w:rStyle w:val="Hyperlink"/>
                <w:rFonts w:ascii="Arial" w:hAnsi="Arial" w:cs="Arial"/>
                <w:sz w:val="16"/>
                <w:szCs w:val="16"/>
                <w:lang w:val="en-GB"/>
              </w:rPr>
            </w:pPr>
            <w:hyperlink w:anchor="p222" w:history="1">
              <w:r w:rsidRPr="004E1AFB">
                <w:rPr>
                  <w:rStyle w:val="Hyperlink"/>
                  <w:rFonts w:ascii="Arial" w:hAnsi="Arial" w:cs="Arial"/>
                  <w:sz w:val="16"/>
                  <w:szCs w:val="16"/>
                  <w:lang w:val="en-US"/>
                </w:rPr>
                <w:t>Is Cryptosporidium parvum able to induce intestinal neoplasia in vitro?</w:t>
              </w:r>
            </w:hyperlink>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eastAsia="fr-FR"/>
              </w:rPr>
              <w:t>Sawant  M , Baydoun M, Creusy  C , Gantois  N , Chabé  M, Mouray A , Viscogliosi E , Certad  G , Benamrouz-Vanneste S</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12h15-12h20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P8</w:t>
            </w:r>
          </w:p>
        </w:tc>
        <w:tc>
          <w:tcPr>
            <w:tcW w:w="8505" w:type="dxa"/>
          </w:tcPr>
          <w:p w:rsidR="002E3BBD" w:rsidRPr="004E1AFB" w:rsidRDefault="002E3BBD" w:rsidP="00F803F1">
            <w:pPr>
              <w:spacing w:after="0"/>
              <w:rPr>
                <w:rFonts w:ascii="Arial" w:hAnsi="Arial" w:cs="Arial"/>
                <w:color w:val="000000"/>
                <w:sz w:val="16"/>
                <w:szCs w:val="16"/>
                <w:lang w:val="en-US"/>
              </w:rPr>
            </w:pPr>
            <w:hyperlink w:anchor="p194" w:history="1">
              <w:r w:rsidRPr="004E1AFB">
                <w:rPr>
                  <w:rStyle w:val="Hyperlink"/>
                  <w:rFonts w:ascii="Arial" w:hAnsi="Arial" w:cs="Arial"/>
                  <w:sz w:val="16"/>
                  <w:szCs w:val="16"/>
                  <w:lang w:val="en-US"/>
                </w:rPr>
                <w:t xml:space="preserve">Standardization of single-tube nested real-time PCR and genetic sequencing for detection and species characterization of avian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spp.</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lang w:val="en-US"/>
              </w:rPr>
              <w:t>Santana, BN.; Nascimento, IG; Meireles, MV</w:t>
            </w:r>
          </w:p>
        </w:tc>
      </w:tr>
      <w:tr w:rsidR="002E3BBD" w:rsidRPr="00AA7167">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12h20-12h25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P9</w:t>
            </w:r>
          </w:p>
        </w:tc>
        <w:tc>
          <w:tcPr>
            <w:tcW w:w="8505" w:type="dxa"/>
          </w:tcPr>
          <w:p w:rsidR="002E3BBD" w:rsidRPr="004E1AFB" w:rsidRDefault="002E3BBD" w:rsidP="00F803F1">
            <w:pPr>
              <w:spacing w:after="0"/>
              <w:rPr>
                <w:rFonts w:ascii="Arial" w:hAnsi="Arial" w:cs="Arial"/>
                <w:color w:val="000000"/>
                <w:sz w:val="16"/>
                <w:szCs w:val="16"/>
                <w:lang w:val="en-US"/>
              </w:rPr>
            </w:pPr>
            <w:hyperlink w:anchor="p195" w:history="1">
              <w:r w:rsidRPr="004E1AFB">
                <w:rPr>
                  <w:rStyle w:val="Hyperlink"/>
                  <w:rFonts w:ascii="Arial" w:hAnsi="Arial" w:cs="Arial"/>
                  <w:sz w:val="16"/>
                  <w:szCs w:val="16"/>
                  <w:lang w:val="en-US"/>
                </w:rPr>
                <w:t>a four-plex qpcr-hrm assay for the detection and quantification of human diarrhea parasites</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Lamien-Meda A, Leitsch D, Schneider R, Walochnik J, Auer H, Wiedermann U </w:t>
            </w:r>
          </w:p>
        </w:tc>
      </w:tr>
      <w:tr w:rsidR="002E3BBD" w:rsidRPr="00AA7167">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12h25-12h30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P10</w:t>
            </w:r>
          </w:p>
        </w:tc>
        <w:tc>
          <w:tcPr>
            <w:tcW w:w="8505" w:type="dxa"/>
          </w:tcPr>
          <w:p w:rsidR="002E3BBD" w:rsidRPr="004E1AFB" w:rsidRDefault="002E3BBD" w:rsidP="00F803F1">
            <w:pPr>
              <w:spacing w:after="0"/>
              <w:rPr>
                <w:rFonts w:ascii="Arial" w:hAnsi="Arial" w:cs="Arial"/>
                <w:color w:val="000000"/>
                <w:sz w:val="16"/>
                <w:szCs w:val="16"/>
                <w:lang w:val="en-US"/>
              </w:rPr>
            </w:pPr>
            <w:hyperlink w:anchor="p196" w:history="1">
              <w:r w:rsidRPr="004E1AFB">
                <w:rPr>
                  <w:rStyle w:val="Hyperlink"/>
                  <w:rFonts w:ascii="Arial" w:hAnsi="Arial" w:cs="Arial"/>
                  <w:sz w:val="16"/>
                  <w:szCs w:val="16"/>
                  <w:lang w:val="en-US"/>
                </w:rPr>
                <w:t xml:space="preserve">Validation and application of a salivary antibody assay for measuring exposure to </w:t>
              </w:r>
              <w:r w:rsidRPr="004E1AFB">
                <w:rPr>
                  <w:rStyle w:val="Hyperlink"/>
                  <w:rFonts w:ascii="Arial" w:hAnsi="Arial" w:cs="Arial"/>
                  <w:i/>
                  <w:iCs/>
                  <w:sz w:val="16"/>
                  <w:szCs w:val="16"/>
                  <w:lang w:val="en-US"/>
                </w:rPr>
                <w:t>Cryptosporidium</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Elwin K. Puleston R. Chalmers R.M.</w:t>
            </w:r>
          </w:p>
        </w:tc>
      </w:tr>
      <w:tr w:rsidR="002E3BBD" w:rsidRPr="00AA7167">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12h30-12h35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P11</w:t>
            </w:r>
          </w:p>
          <w:p w:rsidR="002E3BBD" w:rsidRPr="004E1AFB" w:rsidRDefault="002E3BBD" w:rsidP="00F803F1">
            <w:pPr>
              <w:spacing w:after="0"/>
              <w:jc w:val="center"/>
              <w:rPr>
                <w:rFonts w:ascii="Arial" w:hAnsi="Arial" w:cs="Arial"/>
                <w:color w:val="000000"/>
                <w:sz w:val="16"/>
                <w:szCs w:val="16"/>
              </w:rPr>
            </w:pPr>
          </w:p>
        </w:tc>
        <w:tc>
          <w:tcPr>
            <w:tcW w:w="8505" w:type="dxa"/>
          </w:tcPr>
          <w:p w:rsidR="002E3BBD" w:rsidRPr="004E1AFB" w:rsidRDefault="002E3BBD" w:rsidP="00F803F1">
            <w:pPr>
              <w:spacing w:after="0"/>
              <w:rPr>
                <w:rFonts w:ascii="Arial" w:hAnsi="Arial" w:cs="Arial"/>
                <w:color w:val="000000"/>
                <w:sz w:val="16"/>
                <w:szCs w:val="16"/>
                <w:lang w:val="en-US"/>
              </w:rPr>
            </w:pPr>
            <w:hyperlink w:anchor="p197" w:history="1">
              <w:r w:rsidRPr="004E1AFB">
                <w:rPr>
                  <w:rStyle w:val="Hyperlink"/>
                  <w:rFonts w:ascii="Arial" w:hAnsi="Arial" w:cs="Arial"/>
                  <w:sz w:val="16"/>
                  <w:szCs w:val="16"/>
                  <w:lang w:val="en-US"/>
                </w:rPr>
                <w:t xml:space="preserve">Evaluation of LAMP detection of </w:t>
              </w:r>
              <w:r w:rsidRPr="004E1AFB">
                <w:rPr>
                  <w:rStyle w:val="Hyperlink"/>
                  <w:rFonts w:ascii="Arial" w:hAnsi="Arial" w:cs="Arial"/>
                  <w:i/>
                  <w:iCs/>
                  <w:sz w:val="16"/>
                  <w:szCs w:val="16"/>
                  <w:lang w:val="en-US"/>
                </w:rPr>
                <w:t xml:space="preserve">Giardia </w:t>
              </w:r>
              <w:r w:rsidRPr="004E1AFB">
                <w:rPr>
                  <w:rStyle w:val="Hyperlink"/>
                  <w:rFonts w:ascii="Arial" w:hAnsi="Arial" w:cs="Arial"/>
                  <w:iCs/>
                  <w:sz w:val="16"/>
                  <w:szCs w:val="16"/>
                  <w:lang w:val="en-US"/>
                </w:rPr>
                <w:t>DNA</w:t>
              </w:r>
              <w:r w:rsidRPr="004E1AFB">
                <w:rPr>
                  <w:rStyle w:val="Hyperlink"/>
                  <w:rFonts w:ascii="Arial" w:hAnsi="Arial" w:cs="Arial"/>
                  <w:sz w:val="16"/>
                  <w:szCs w:val="16"/>
                  <w:lang w:val="en-US"/>
                </w:rPr>
                <w:t xml:space="preserve"> for microfluidic environment</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Hartdégen M. Farkasvölgyi K. Iván K. Laki A.J. Plutzer J</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12h35-12h40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P12</w:t>
            </w:r>
          </w:p>
        </w:tc>
        <w:tc>
          <w:tcPr>
            <w:tcW w:w="8505" w:type="dxa"/>
          </w:tcPr>
          <w:p w:rsidR="002E3BBD" w:rsidRPr="004E1AFB" w:rsidRDefault="002E3BBD" w:rsidP="00F803F1">
            <w:pPr>
              <w:spacing w:after="0"/>
              <w:rPr>
                <w:rFonts w:ascii="Arial" w:hAnsi="Arial" w:cs="Arial"/>
                <w:color w:val="000000"/>
                <w:sz w:val="16"/>
                <w:szCs w:val="16"/>
                <w:lang w:val="en-US"/>
              </w:rPr>
            </w:pPr>
            <w:hyperlink w:anchor="p198" w:history="1">
              <w:r w:rsidRPr="004E1AFB">
                <w:rPr>
                  <w:rStyle w:val="Hyperlink"/>
                  <w:rFonts w:ascii="Arial" w:hAnsi="Arial" w:cs="Arial"/>
                  <w:sz w:val="16"/>
                  <w:szCs w:val="16"/>
                  <w:lang w:val="en-US"/>
                </w:rPr>
                <w:t xml:space="preserve">Validation of a semi-quantitative real-time PCR assay for the diagnosis and the monitoring of </w:t>
              </w:r>
              <w:r w:rsidRPr="004E1AFB">
                <w:rPr>
                  <w:rStyle w:val="Hyperlink"/>
                  <w:rFonts w:ascii="Arial" w:hAnsi="Arial" w:cs="Arial"/>
                  <w:i/>
                  <w:iCs/>
                  <w:sz w:val="16"/>
                  <w:szCs w:val="16"/>
                  <w:lang w:val="en-US"/>
                </w:rPr>
                <w:t>Giardia intestinalis</w:t>
              </w:r>
              <w:r w:rsidRPr="004E1AFB">
                <w:rPr>
                  <w:rStyle w:val="Hyperlink"/>
                  <w:rFonts w:ascii="Arial" w:hAnsi="Arial" w:cs="Arial"/>
                  <w:sz w:val="16"/>
                  <w:szCs w:val="16"/>
                  <w:lang w:val="en-US"/>
                </w:rPr>
                <w:t xml:space="preserve"> infection in canine faeces samples according to the French standard NFU47-600-2</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Thomas M., Va F, Polack B., Ciancia C., Klubkova V., Pelletier C., Sellal E., Bellier S.</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12h40-12h45</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WeB- P13</w:t>
            </w:r>
          </w:p>
        </w:tc>
        <w:tc>
          <w:tcPr>
            <w:tcW w:w="8505" w:type="dxa"/>
          </w:tcPr>
          <w:p w:rsidR="002E3BBD" w:rsidRPr="004E1AFB" w:rsidRDefault="002E3BBD" w:rsidP="00F803F1">
            <w:pPr>
              <w:spacing w:after="0"/>
              <w:rPr>
                <w:rFonts w:ascii="Arial" w:hAnsi="Arial" w:cs="Arial"/>
                <w:color w:val="000000"/>
                <w:sz w:val="16"/>
                <w:szCs w:val="16"/>
                <w:lang w:val="en-US"/>
              </w:rPr>
            </w:pPr>
            <w:hyperlink w:anchor="p199" w:history="1">
              <w:r w:rsidRPr="004E1AFB">
                <w:rPr>
                  <w:rStyle w:val="Hyperlink"/>
                  <w:rFonts w:ascii="Arial" w:hAnsi="Arial" w:cs="Arial"/>
                  <w:sz w:val="16"/>
                  <w:szCs w:val="16"/>
                  <w:lang w:val="en-US"/>
                </w:rPr>
                <w:t>Effect of potassium dichromate medium on preservation of</w:t>
              </w:r>
              <w:r w:rsidRPr="004E1AFB">
                <w:rPr>
                  <w:rStyle w:val="Hyperlink"/>
                  <w:rFonts w:ascii="Arial" w:hAnsi="Arial" w:cs="Arial"/>
                  <w:i/>
                  <w:iCs/>
                  <w:sz w:val="16"/>
                  <w:szCs w:val="16"/>
                  <w:lang w:val="en-US"/>
                </w:rPr>
                <w:t xml:space="preserve"> Giardia duodenalis</w:t>
              </w:r>
              <w:r w:rsidRPr="004E1AFB">
                <w:rPr>
                  <w:rStyle w:val="Hyperlink"/>
                  <w:rFonts w:ascii="Arial" w:hAnsi="Arial" w:cs="Arial"/>
                  <w:sz w:val="16"/>
                  <w:szCs w:val="16"/>
                  <w:lang w:val="en-US"/>
                </w:rPr>
                <w:t xml:space="preserve"> cysts in faecal specimens of three different livestock species</w:t>
              </w:r>
            </w:hyperlink>
            <w:r w:rsidRPr="004E1AFB">
              <w:rPr>
                <w:rFonts w:ascii="Arial" w:hAnsi="Arial" w:cs="Arial"/>
                <w:color w:val="000000"/>
                <w:sz w:val="16"/>
                <w:szCs w:val="16"/>
                <w:lang w:val="en-US"/>
              </w:rPr>
              <w:t xml:space="preserve"> </w:t>
            </w:r>
          </w:p>
        </w:tc>
        <w:tc>
          <w:tcPr>
            <w:tcW w:w="382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Benhassine, S, Baroudi, D, Hadjoudja, M, Hakem, A, Köster, C. P, Bailo, B.Carmena, D.</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12h45-12h50</w:t>
            </w:r>
          </w:p>
        </w:tc>
        <w:tc>
          <w:tcPr>
            <w:tcW w:w="1417"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P14</w:t>
            </w:r>
          </w:p>
        </w:tc>
        <w:tc>
          <w:tcPr>
            <w:tcW w:w="8505" w:type="dxa"/>
          </w:tcPr>
          <w:p w:rsidR="002E3BBD" w:rsidRPr="004E1AFB" w:rsidRDefault="002E3BBD" w:rsidP="00F803F1">
            <w:pPr>
              <w:spacing w:after="0"/>
              <w:rPr>
                <w:rFonts w:ascii="Arial" w:hAnsi="Arial" w:cs="Arial"/>
                <w:color w:val="000000"/>
                <w:sz w:val="16"/>
                <w:szCs w:val="16"/>
                <w:lang w:val="en-US"/>
              </w:rPr>
            </w:pPr>
            <w:hyperlink w:anchor="p200" w:history="1">
              <w:r w:rsidRPr="004E1AFB">
                <w:rPr>
                  <w:rStyle w:val="Hyperlink"/>
                  <w:rFonts w:ascii="Arial" w:hAnsi="Arial" w:cs="Arial"/>
                  <w:sz w:val="16"/>
                  <w:szCs w:val="16"/>
                  <w:lang w:val="en-US"/>
                </w:rPr>
                <w:t>Evaluation of the FTD stool parasites Fast track diagnostic kit</w:t>
              </w:r>
            </w:hyperlink>
          </w:p>
        </w:tc>
        <w:tc>
          <w:tcPr>
            <w:tcW w:w="3827" w:type="dxa"/>
            <w:vAlign w:val="bottom"/>
          </w:tcPr>
          <w:p w:rsidR="002E3BBD" w:rsidRPr="004E1AFB" w:rsidRDefault="002E3BBD" w:rsidP="00F803F1">
            <w:pPr>
              <w:spacing w:after="0"/>
              <w:jc w:val="both"/>
              <w:rPr>
                <w:rFonts w:ascii="Arial" w:hAnsi="Arial" w:cs="Arial"/>
                <w:color w:val="000000"/>
                <w:sz w:val="16"/>
                <w:szCs w:val="16"/>
              </w:rPr>
            </w:pPr>
            <w:r w:rsidRPr="004E1AFB">
              <w:rPr>
                <w:rFonts w:ascii="Arial" w:hAnsi="Arial" w:cs="Arial"/>
                <w:color w:val="000000"/>
                <w:sz w:val="16"/>
                <w:szCs w:val="16"/>
              </w:rPr>
              <w:t>Costa D, Razakandrainibe R, Villier V, Dalle F, Gargala G, Favennec L</w:t>
            </w:r>
          </w:p>
        </w:tc>
      </w:tr>
      <w:tr w:rsidR="002E3BBD" w:rsidRPr="004E1AFB">
        <w:tc>
          <w:tcPr>
            <w:tcW w:w="141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b/>
                <w:color w:val="FF0000"/>
                <w:sz w:val="16"/>
                <w:szCs w:val="16"/>
              </w:rPr>
              <w:t>12h55-13h10</w:t>
            </w:r>
          </w:p>
        </w:tc>
        <w:tc>
          <w:tcPr>
            <w:tcW w:w="1417" w:type="dxa"/>
          </w:tcPr>
          <w:p w:rsidR="002E3BBD" w:rsidRPr="004E1AFB" w:rsidRDefault="002E3BBD" w:rsidP="00F803F1">
            <w:pPr>
              <w:spacing w:after="0"/>
              <w:jc w:val="center"/>
              <w:rPr>
                <w:rFonts w:ascii="Arial" w:hAnsi="Arial" w:cs="Arial"/>
                <w:color w:val="000000"/>
                <w:sz w:val="16"/>
                <w:szCs w:val="16"/>
              </w:rPr>
            </w:pPr>
          </w:p>
        </w:tc>
        <w:tc>
          <w:tcPr>
            <w:tcW w:w="8505" w:type="dxa"/>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b/>
                <w:bCs/>
                <w:color w:val="FF0000"/>
                <w:sz w:val="16"/>
                <w:szCs w:val="16"/>
              </w:rPr>
              <w:t>HUW-SMITH AWARD CEREMONY</w:t>
            </w:r>
          </w:p>
        </w:tc>
        <w:tc>
          <w:tcPr>
            <w:tcW w:w="3827" w:type="dxa"/>
            <w:vAlign w:val="bottom"/>
          </w:tcPr>
          <w:p w:rsidR="002E3BBD" w:rsidRPr="004E1AFB" w:rsidRDefault="002E3BBD" w:rsidP="00F803F1">
            <w:pPr>
              <w:spacing w:after="0"/>
              <w:jc w:val="center"/>
              <w:rPr>
                <w:rFonts w:ascii="Arial" w:hAnsi="Arial" w:cs="Arial"/>
                <w:color w:val="000000"/>
                <w:sz w:val="16"/>
                <w:szCs w:val="16"/>
              </w:rPr>
            </w:pPr>
          </w:p>
        </w:tc>
      </w:tr>
    </w:tbl>
    <w:p w:rsidR="002E3BBD" w:rsidRPr="004E1AFB" w:rsidRDefault="002E3BBD" w:rsidP="00F803F1">
      <w:pPr>
        <w:rPr>
          <w:rFonts w:ascii="Arial" w:hAnsi="Arial" w:cs="Arial"/>
          <w:sz w:val="16"/>
          <w:szCs w:val="16"/>
        </w:rPr>
      </w:pPr>
      <w:r w:rsidRPr="004E1AFB">
        <w:rPr>
          <w:rFonts w:ascii="Arial" w:hAnsi="Arial" w:cs="Arial"/>
          <w:sz w:val="16"/>
          <w:szCs w:val="16"/>
        </w:rPr>
        <w:br w:type="page"/>
      </w:r>
    </w:p>
    <w:tbl>
      <w:tblPr>
        <w:tblW w:w="151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1418"/>
        <w:gridCol w:w="5954"/>
        <w:gridCol w:w="6237"/>
      </w:tblGrid>
      <w:tr w:rsidR="002E3BBD" w:rsidRPr="004E1AFB">
        <w:tc>
          <w:tcPr>
            <w:tcW w:w="1558" w:type="dxa"/>
            <w:shd w:val="clear" w:color="auto" w:fill="C6D9F1"/>
          </w:tcPr>
          <w:p w:rsidR="002E3BBD" w:rsidRPr="004E1AFB" w:rsidRDefault="002E3BBD" w:rsidP="00F803F1">
            <w:pPr>
              <w:spacing w:after="0"/>
              <w:jc w:val="center"/>
              <w:rPr>
                <w:rFonts w:ascii="Arial" w:hAnsi="Arial" w:cs="Arial"/>
                <w:b/>
                <w:color w:val="FF0000"/>
                <w:sz w:val="16"/>
                <w:szCs w:val="16"/>
              </w:rPr>
            </w:pPr>
            <w:r w:rsidRPr="004E1AFB">
              <w:rPr>
                <w:rFonts w:ascii="Arial" w:hAnsi="Arial" w:cs="Arial"/>
                <w:b/>
                <w:color w:val="FF0000"/>
                <w:sz w:val="16"/>
                <w:szCs w:val="16"/>
              </w:rPr>
              <w:t>13h10-14h00</w:t>
            </w:r>
          </w:p>
        </w:tc>
        <w:tc>
          <w:tcPr>
            <w:tcW w:w="1418" w:type="dxa"/>
            <w:shd w:val="clear" w:color="auto" w:fill="C6D9F1"/>
          </w:tcPr>
          <w:p w:rsidR="002E3BBD" w:rsidRPr="004E1AFB" w:rsidRDefault="002E3BBD" w:rsidP="00F803F1">
            <w:pPr>
              <w:spacing w:after="0"/>
              <w:jc w:val="center"/>
              <w:rPr>
                <w:rFonts w:ascii="Arial" w:hAnsi="Arial" w:cs="Arial"/>
                <w:b/>
                <w:bCs/>
                <w:color w:val="FF0000"/>
                <w:sz w:val="16"/>
                <w:szCs w:val="16"/>
              </w:rPr>
            </w:pPr>
          </w:p>
        </w:tc>
        <w:tc>
          <w:tcPr>
            <w:tcW w:w="5954" w:type="dxa"/>
            <w:shd w:val="clear" w:color="auto" w:fill="C6D9F1"/>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Lunch on site</w:t>
            </w:r>
          </w:p>
        </w:tc>
        <w:tc>
          <w:tcPr>
            <w:tcW w:w="6237" w:type="dxa"/>
            <w:shd w:val="clear" w:color="auto" w:fill="C6D9F1"/>
          </w:tcPr>
          <w:p w:rsidR="002E3BBD" w:rsidRPr="004E1AFB" w:rsidRDefault="002E3BBD" w:rsidP="00F803F1">
            <w:pPr>
              <w:spacing w:after="0"/>
              <w:jc w:val="center"/>
              <w:rPr>
                <w:rFonts w:ascii="Arial" w:hAnsi="Arial" w:cs="Arial"/>
                <w:b/>
                <w:bCs/>
                <w:color w:val="000000"/>
                <w:sz w:val="16"/>
                <w:szCs w:val="16"/>
                <w:u w:val="single"/>
              </w:rPr>
            </w:pPr>
            <w:r w:rsidRPr="004E1AFB">
              <w:rPr>
                <w:rFonts w:ascii="Arial" w:hAnsi="Arial" w:cs="Arial"/>
                <w:b/>
                <w:bCs/>
                <w:color w:val="000000"/>
                <w:sz w:val="16"/>
                <w:szCs w:val="16"/>
                <w:u w:val="single"/>
              </w:rPr>
              <w:t> </w:t>
            </w:r>
          </w:p>
        </w:tc>
      </w:tr>
      <w:tr w:rsidR="002E3BBD" w:rsidRPr="004E1AFB">
        <w:tc>
          <w:tcPr>
            <w:tcW w:w="1558" w:type="dxa"/>
            <w:shd w:val="clear" w:color="auto" w:fill="92D050"/>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 </w:t>
            </w:r>
          </w:p>
        </w:tc>
        <w:tc>
          <w:tcPr>
            <w:tcW w:w="1418" w:type="dxa"/>
            <w:shd w:val="clear" w:color="auto" w:fill="92D050"/>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 </w:t>
            </w:r>
          </w:p>
        </w:tc>
        <w:tc>
          <w:tcPr>
            <w:tcW w:w="5954" w:type="dxa"/>
            <w:shd w:val="clear" w:color="auto" w:fill="92D050"/>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POSTER SESSIONS</w:t>
            </w:r>
          </w:p>
        </w:tc>
        <w:tc>
          <w:tcPr>
            <w:tcW w:w="6237" w:type="dxa"/>
            <w:shd w:val="clear" w:color="auto" w:fill="92D050"/>
          </w:tcPr>
          <w:p w:rsidR="002E3BBD" w:rsidRPr="004E1AFB" w:rsidRDefault="002E3BBD" w:rsidP="00F803F1">
            <w:pPr>
              <w:spacing w:after="0"/>
              <w:rPr>
                <w:rFonts w:ascii="Arial" w:hAnsi="Arial" w:cs="Arial"/>
                <w:color w:val="000000"/>
                <w:sz w:val="16"/>
                <w:szCs w:val="16"/>
              </w:rPr>
            </w:pPr>
          </w:p>
        </w:tc>
      </w:tr>
      <w:tr w:rsidR="002E3BBD" w:rsidRPr="004E1AFB">
        <w:trPr>
          <w:trHeight w:val="237"/>
        </w:trPr>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14h00-15h00</w:t>
            </w:r>
          </w:p>
        </w:tc>
        <w:tc>
          <w:tcPr>
            <w:tcW w:w="1418" w:type="dxa"/>
            <w:shd w:val="clear" w:color="auto" w:fill="EAF1DD"/>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Amphi 100 A</w:t>
            </w:r>
          </w:p>
        </w:tc>
        <w:tc>
          <w:tcPr>
            <w:tcW w:w="5954" w:type="dxa"/>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b/>
                <w:bCs/>
                <w:color w:val="FF0000"/>
                <w:sz w:val="16"/>
                <w:szCs w:val="16"/>
              </w:rPr>
              <w:t>EPIDEMIOLOGY - 3</w:t>
            </w:r>
          </w:p>
        </w:tc>
        <w:tc>
          <w:tcPr>
            <w:tcW w:w="6237" w:type="dxa"/>
          </w:tcPr>
          <w:p w:rsidR="002E3BBD" w:rsidRPr="004E1AFB" w:rsidRDefault="002E3BBD" w:rsidP="00F803F1">
            <w:pPr>
              <w:spacing w:after="0"/>
              <w:rPr>
                <w:rFonts w:ascii="Arial" w:hAnsi="Arial" w:cs="Arial"/>
                <w:color w:val="000000"/>
                <w:sz w:val="16"/>
                <w:szCs w:val="16"/>
                <w:lang w:val="en-GB"/>
              </w:rPr>
            </w:pPr>
            <w:r w:rsidRPr="004E1AFB">
              <w:rPr>
                <w:rFonts w:ascii="Arial" w:hAnsi="Arial" w:cs="Arial"/>
                <w:color w:val="000000"/>
                <w:sz w:val="16"/>
                <w:szCs w:val="16"/>
                <w:lang w:val="en-GB"/>
              </w:rPr>
              <w:t> </w:t>
            </w:r>
            <w:r w:rsidRPr="004E1AFB">
              <w:rPr>
                <w:rFonts w:ascii="Arial" w:hAnsi="Arial" w:cs="Arial"/>
                <w:color w:val="FF0000"/>
                <w:sz w:val="16"/>
                <w:szCs w:val="16"/>
                <w:lang w:val="en-GB"/>
              </w:rPr>
              <w:t xml:space="preserve">14h00-15h00 Chair : KORTBEEK L.M. TROELL K. </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14h00-14h05</w:t>
            </w:r>
          </w:p>
        </w:tc>
        <w:tc>
          <w:tcPr>
            <w:tcW w:w="1418"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P17</w:t>
            </w:r>
          </w:p>
        </w:tc>
        <w:tc>
          <w:tcPr>
            <w:tcW w:w="5954" w:type="dxa"/>
          </w:tcPr>
          <w:p w:rsidR="002E3BBD" w:rsidRPr="004E1AFB" w:rsidRDefault="002E3BBD" w:rsidP="00F803F1">
            <w:pPr>
              <w:spacing w:after="0"/>
              <w:rPr>
                <w:rFonts w:ascii="Arial" w:hAnsi="Arial" w:cs="Arial"/>
                <w:color w:val="000000"/>
                <w:sz w:val="16"/>
                <w:szCs w:val="16"/>
                <w:lang w:val="en-US"/>
              </w:rPr>
            </w:pPr>
            <w:hyperlink w:anchor="p202" w:history="1">
              <w:r w:rsidRPr="004E1AFB">
                <w:rPr>
                  <w:rStyle w:val="Hyperlink"/>
                  <w:rFonts w:ascii="Arial" w:hAnsi="Arial" w:cs="Arial"/>
                  <w:sz w:val="16"/>
                  <w:szCs w:val="16"/>
                  <w:lang w:val="en-US"/>
                </w:rPr>
                <w:t>Cohort study of associations between intestinal protozoa infection and intestinal barrier function, nutritional status, and neurodevelopment in infants in São Tomé.</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Garzón M </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14h05-14h10</w:t>
            </w:r>
          </w:p>
        </w:tc>
        <w:tc>
          <w:tcPr>
            <w:tcW w:w="1418"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P19</w:t>
            </w:r>
          </w:p>
        </w:tc>
        <w:tc>
          <w:tcPr>
            <w:tcW w:w="5954" w:type="dxa"/>
          </w:tcPr>
          <w:p w:rsidR="002E3BBD" w:rsidRPr="004E1AFB" w:rsidRDefault="002E3BBD" w:rsidP="00F803F1">
            <w:pPr>
              <w:spacing w:after="0"/>
              <w:rPr>
                <w:rFonts w:ascii="Arial" w:hAnsi="Arial" w:cs="Arial"/>
                <w:color w:val="000000"/>
                <w:sz w:val="16"/>
                <w:szCs w:val="16"/>
                <w:lang w:val="en-US"/>
              </w:rPr>
            </w:pPr>
            <w:hyperlink w:anchor="p204" w:history="1">
              <w:r w:rsidRPr="004E1AFB">
                <w:rPr>
                  <w:rStyle w:val="Hyperlink"/>
                  <w:rFonts w:ascii="Arial" w:hAnsi="Arial" w:cs="Arial"/>
                  <w:sz w:val="16"/>
                  <w:szCs w:val="16"/>
                  <w:lang w:val="en-US"/>
                </w:rPr>
                <w:t xml:space="preserve">Retrospective analysis of </w:t>
              </w:r>
              <w:r w:rsidRPr="004E1AFB">
                <w:rPr>
                  <w:rStyle w:val="Hyperlink"/>
                  <w:rFonts w:ascii="Arial" w:hAnsi="Arial" w:cs="Arial"/>
                  <w:i/>
                  <w:iCs/>
                  <w:sz w:val="16"/>
                  <w:szCs w:val="16"/>
                  <w:lang w:val="en-US"/>
                </w:rPr>
                <w:t>Cryptosporidium species</w:t>
              </w:r>
              <w:r w:rsidRPr="004E1AFB">
                <w:rPr>
                  <w:rStyle w:val="Hyperlink"/>
                  <w:rFonts w:ascii="Arial" w:hAnsi="Arial" w:cs="Arial"/>
                  <w:sz w:val="16"/>
                  <w:szCs w:val="16"/>
                  <w:lang w:val="en-US"/>
                </w:rPr>
                <w:t xml:space="preserve"> in Western Australian human patients (2015-2018), and emergence of the </w:t>
              </w:r>
              <w:r w:rsidRPr="004E1AFB">
                <w:rPr>
                  <w:rStyle w:val="Hyperlink"/>
                  <w:rFonts w:ascii="Arial" w:hAnsi="Arial" w:cs="Arial"/>
                  <w:i/>
                  <w:sz w:val="16"/>
                  <w:szCs w:val="16"/>
                  <w:lang w:val="en-US"/>
                </w:rPr>
                <w:t>C. hominis</w:t>
              </w:r>
              <w:r w:rsidRPr="004E1AFB">
                <w:rPr>
                  <w:rStyle w:val="Hyperlink"/>
                  <w:rFonts w:ascii="Arial" w:hAnsi="Arial" w:cs="Arial"/>
                  <w:sz w:val="16"/>
                  <w:szCs w:val="16"/>
                  <w:lang w:val="en-US"/>
                </w:rPr>
                <w:t xml:space="preserve"> IfA12G1R5 subtype</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Braima K, Zahedi A, Oskam C, Reid S, Pingault N, Xiao L, Ryan U. </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14h10-14h15</w:t>
            </w:r>
          </w:p>
        </w:tc>
        <w:tc>
          <w:tcPr>
            <w:tcW w:w="1418"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P20</w:t>
            </w:r>
          </w:p>
        </w:tc>
        <w:tc>
          <w:tcPr>
            <w:tcW w:w="5954" w:type="dxa"/>
          </w:tcPr>
          <w:p w:rsidR="002E3BBD" w:rsidRPr="004E1AFB" w:rsidRDefault="002E3BBD" w:rsidP="00F803F1">
            <w:pPr>
              <w:spacing w:after="0"/>
              <w:rPr>
                <w:rFonts w:ascii="Arial" w:hAnsi="Arial" w:cs="Arial"/>
                <w:color w:val="000000"/>
                <w:sz w:val="16"/>
                <w:szCs w:val="16"/>
                <w:lang w:val="en-US"/>
              </w:rPr>
            </w:pPr>
            <w:hyperlink w:anchor="p205" w:history="1">
              <w:r w:rsidRPr="004E1AFB">
                <w:rPr>
                  <w:rStyle w:val="Hyperlink"/>
                  <w:rFonts w:ascii="Arial" w:hAnsi="Arial" w:cs="Arial"/>
                  <w:i/>
                  <w:iCs/>
                  <w:sz w:val="16"/>
                  <w:szCs w:val="16"/>
                  <w:lang w:val="en-US"/>
                </w:rPr>
                <w:t xml:space="preserve">Cryptosporidium chipmunk </w:t>
              </w:r>
              <w:r w:rsidRPr="004E1AFB">
                <w:rPr>
                  <w:rStyle w:val="Hyperlink"/>
                  <w:rFonts w:ascii="Arial" w:hAnsi="Arial" w:cs="Arial"/>
                  <w:sz w:val="16"/>
                  <w:szCs w:val="16"/>
                  <w:lang w:val="en-US"/>
                </w:rPr>
                <w:t xml:space="preserve">genotype I – an emerging cause of human </w:t>
              </w:r>
              <w:r w:rsidRPr="004E1AFB">
                <w:rPr>
                  <w:rStyle w:val="Hyperlink"/>
                  <w:rFonts w:ascii="Arial" w:hAnsi="Arial" w:cs="Arial"/>
                  <w:i/>
                  <w:iCs/>
                  <w:sz w:val="16"/>
                  <w:szCs w:val="16"/>
                  <w:lang w:val="en-US"/>
                </w:rPr>
                <w:t>cryptosporidiosis</w:t>
              </w:r>
              <w:r w:rsidRPr="004E1AFB">
                <w:rPr>
                  <w:rStyle w:val="Hyperlink"/>
                  <w:rFonts w:ascii="Arial" w:hAnsi="Arial" w:cs="Arial"/>
                  <w:sz w:val="16"/>
                  <w:szCs w:val="16"/>
                  <w:lang w:val="en-US"/>
                </w:rPr>
                <w:t xml:space="preserve"> in Sweden</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Beser J, Ydring  E, Killander G, Bujila I, Nordahl M, Troell K and Lebbad M </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14h15-14h20</w:t>
            </w:r>
          </w:p>
        </w:tc>
        <w:tc>
          <w:tcPr>
            <w:tcW w:w="1418"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P21</w:t>
            </w:r>
          </w:p>
        </w:tc>
        <w:tc>
          <w:tcPr>
            <w:tcW w:w="5954" w:type="dxa"/>
          </w:tcPr>
          <w:p w:rsidR="002E3BBD" w:rsidRPr="004E1AFB" w:rsidRDefault="002E3BBD" w:rsidP="00F803F1">
            <w:pPr>
              <w:spacing w:after="0"/>
              <w:rPr>
                <w:rFonts w:ascii="Arial" w:hAnsi="Arial" w:cs="Arial"/>
                <w:color w:val="000000"/>
                <w:sz w:val="16"/>
                <w:szCs w:val="16"/>
                <w:lang w:val="en-US"/>
              </w:rPr>
            </w:pPr>
            <w:hyperlink w:anchor="p206" w:history="1">
              <w:r w:rsidRPr="004E1AFB">
                <w:rPr>
                  <w:rStyle w:val="Hyperlink"/>
                  <w:rFonts w:ascii="Arial" w:hAnsi="Arial" w:cs="Arial"/>
                  <w:sz w:val="16"/>
                  <w:szCs w:val="16"/>
                  <w:lang w:val="en-US"/>
                </w:rPr>
                <w:t xml:space="preserve">Presence and molecular characterization of </w:t>
              </w:r>
              <w:r w:rsidRPr="004E1AFB">
                <w:rPr>
                  <w:rStyle w:val="Hyperlink"/>
                  <w:rFonts w:ascii="Arial" w:hAnsi="Arial" w:cs="Arial"/>
                  <w:i/>
                  <w:iCs/>
                  <w:sz w:val="16"/>
                  <w:szCs w:val="16"/>
                  <w:lang w:val="en-US"/>
                </w:rPr>
                <w:t>Giardia duodenalis</w:t>
              </w:r>
              <w:r w:rsidRPr="004E1AFB">
                <w:rPr>
                  <w:rStyle w:val="Hyperlink"/>
                  <w:rFonts w:ascii="Arial" w:hAnsi="Arial" w:cs="Arial"/>
                  <w:sz w:val="16"/>
                  <w:szCs w:val="16"/>
                  <w:lang w:val="en-US"/>
                </w:rPr>
                <w:t xml:space="preserve"> and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spp. in asymptomatic schoolchildren and symptomatic subjects seeking medical attention in the province of Zambezia, Mozambique</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rPr>
              <w:t xml:space="preserve">Salimo Muadica A, Köster PC, Hernández de Mingo M, Bailo B, Paulos S, Fuentes I, Carmena D </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14h20-14h25</w:t>
            </w:r>
          </w:p>
        </w:tc>
        <w:tc>
          <w:tcPr>
            <w:tcW w:w="1418"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P22</w:t>
            </w:r>
          </w:p>
        </w:tc>
        <w:tc>
          <w:tcPr>
            <w:tcW w:w="5954" w:type="dxa"/>
          </w:tcPr>
          <w:p w:rsidR="002E3BBD" w:rsidRPr="004E1AFB" w:rsidRDefault="002E3BBD" w:rsidP="00F803F1">
            <w:pPr>
              <w:spacing w:after="0"/>
              <w:rPr>
                <w:rFonts w:ascii="Arial" w:hAnsi="Arial" w:cs="Arial"/>
                <w:color w:val="000000"/>
                <w:sz w:val="16"/>
                <w:szCs w:val="16"/>
                <w:lang w:val="en-US"/>
              </w:rPr>
            </w:pPr>
            <w:hyperlink w:anchor="p207" w:history="1">
              <w:r w:rsidRPr="004E1AFB">
                <w:rPr>
                  <w:rStyle w:val="Hyperlink"/>
                  <w:rFonts w:ascii="Arial" w:hAnsi="Arial" w:cs="Arial"/>
                  <w:sz w:val="16"/>
                  <w:szCs w:val="16"/>
                  <w:lang w:val="en-US"/>
                </w:rPr>
                <w:t xml:space="preserve">Genetic diversity of </w:t>
              </w:r>
              <w:r w:rsidRPr="004E1AFB">
                <w:rPr>
                  <w:rStyle w:val="Hyperlink"/>
                  <w:rFonts w:ascii="Arial" w:hAnsi="Arial" w:cs="Arial"/>
                  <w:i/>
                  <w:iCs/>
                  <w:sz w:val="16"/>
                  <w:szCs w:val="16"/>
                  <w:lang w:val="en-US"/>
                </w:rPr>
                <w:t>Giardia duodenalis</w:t>
              </w:r>
              <w:r w:rsidRPr="004E1AFB">
                <w:rPr>
                  <w:rStyle w:val="Hyperlink"/>
                  <w:rFonts w:ascii="Arial" w:hAnsi="Arial" w:cs="Arial"/>
                  <w:sz w:val="16"/>
                  <w:szCs w:val="16"/>
                  <w:lang w:val="en-US"/>
                </w:rPr>
                <w:t xml:space="preserve"> and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spp. in symptomatic individuals attending public hospitals in Spain. </w:t>
              </w:r>
              <w:r w:rsidRPr="004E1AFB">
                <w:rPr>
                  <w:rStyle w:val="Hyperlink"/>
                  <w:rFonts w:ascii="Arial" w:hAnsi="Arial" w:cs="Arial"/>
                  <w:sz w:val="16"/>
                  <w:szCs w:val="16"/>
                </w:rPr>
                <w:t>A multicentre study</w:t>
              </w:r>
            </w:hyperlink>
            <w:r w:rsidRPr="004E1AFB">
              <w:rPr>
                <w:rFonts w:ascii="Arial" w:hAnsi="Arial" w:cs="Arial"/>
                <w:color w:val="000000"/>
                <w:sz w:val="16"/>
                <w:szCs w:val="16"/>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Köster PC, Pérez-Ayala A, Jiménez AB, Molina A, Trelis M, Ruiz G, García-Hortelano M, Mellado MJ, Cuadros J, Martínez Ruiz R, Guerrero M, Azcona Gutiérrez JM,  Merino FJ, Paulos S, Hernández de Mingo M, Bailo B, Salimo Muadica A, Fuentes I, Carmena D </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14h25-14h30</w:t>
            </w:r>
          </w:p>
        </w:tc>
        <w:tc>
          <w:tcPr>
            <w:tcW w:w="1418"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P23</w:t>
            </w:r>
          </w:p>
        </w:tc>
        <w:tc>
          <w:tcPr>
            <w:tcW w:w="5954" w:type="dxa"/>
          </w:tcPr>
          <w:p w:rsidR="002E3BBD" w:rsidRPr="004E1AFB" w:rsidRDefault="002E3BBD" w:rsidP="00F803F1">
            <w:pPr>
              <w:spacing w:after="0"/>
              <w:rPr>
                <w:rFonts w:ascii="Arial" w:hAnsi="Arial" w:cs="Arial"/>
                <w:color w:val="000000"/>
                <w:sz w:val="16"/>
                <w:szCs w:val="16"/>
                <w:lang w:val="en-GB"/>
              </w:rPr>
            </w:pPr>
            <w:hyperlink w:anchor="p208" w:history="1">
              <w:r w:rsidRPr="004E1AFB">
                <w:rPr>
                  <w:rStyle w:val="Hyperlink"/>
                  <w:rFonts w:ascii="Arial" w:hAnsi="Arial" w:cs="Arial"/>
                  <w:sz w:val="16"/>
                  <w:szCs w:val="16"/>
                  <w:lang w:val="en-US"/>
                </w:rPr>
                <w:t xml:space="preserve">The epiCrypt study protocol: investigating household transmission of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in England and Wales</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GB"/>
              </w:rPr>
            </w:pPr>
            <w:r w:rsidRPr="004E1AFB">
              <w:rPr>
                <w:rFonts w:ascii="Arial" w:hAnsi="Arial" w:cs="Arial"/>
                <w:color w:val="000000"/>
                <w:sz w:val="16"/>
                <w:szCs w:val="16"/>
                <w:lang w:val="en-US"/>
              </w:rPr>
              <w:t xml:space="preserve">McKerr C, Chalmers RM, Elwin K, Vivancos R, O’Brien SJ, Christley RM, </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14h30-14h35</w:t>
            </w:r>
          </w:p>
        </w:tc>
        <w:tc>
          <w:tcPr>
            <w:tcW w:w="1418"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P24</w:t>
            </w:r>
          </w:p>
        </w:tc>
        <w:tc>
          <w:tcPr>
            <w:tcW w:w="5954" w:type="dxa"/>
          </w:tcPr>
          <w:p w:rsidR="002E3BBD" w:rsidRPr="004E1AFB" w:rsidRDefault="002E3BBD" w:rsidP="00F803F1">
            <w:pPr>
              <w:spacing w:after="0"/>
              <w:rPr>
                <w:rFonts w:ascii="Arial" w:hAnsi="Arial" w:cs="Arial"/>
                <w:color w:val="000000"/>
                <w:sz w:val="16"/>
                <w:szCs w:val="16"/>
                <w:lang w:val="en-US"/>
              </w:rPr>
            </w:pPr>
            <w:hyperlink w:anchor="p209" w:history="1">
              <w:r w:rsidRPr="004E1AFB">
                <w:rPr>
                  <w:rStyle w:val="Hyperlink"/>
                  <w:rFonts w:ascii="Arial" w:hAnsi="Arial" w:cs="Arial"/>
                  <w:iCs/>
                  <w:sz w:val="16"/>
                  <w:szCs w:val="16"/>
                  <w:lang w:val="en-US"/>
                </w:rPr>
                <w:t>Cryptosporidiosis</w:t>
              </w:r>
              <w:r w:rsidRPr="004E1AFB">
                <w:rPr>
                  <w:rStyle w:val="Hyperlink"/>
                  <w:rFonts w:ascii="Arial" w:hAnsi="Arial" w:cs="Arial"/>
                  <w:sz w:val="16"/>
                  <w:szCs w:val="16"/>
                  <w:lang w:val="en-US"/>
                </w:rPr>
                <w:t xml:space="preserve"> in French nationals traveling abroad (2015-2018)</w:t>
              </w:r>
            </w:hyperlink>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Costa D </w:t>
            </w:r>
            <w:r w:rsidRPr="004E1AFB">
              <w:rPr>
                <w:rFonts w:ascii="Arial" w:hAnsi="Arial" w:cs="Arial"/>
                <w:color w:val="000000"/>
                <w:sz w:val="16"/>
                <w:szCs w:val="16"/>
              </w:rPr>
              <w:t>Cryptosporidiosis french national network</w:t>
            </w:r>
            <w:r w:rsidRPr="004E1AFB">
              <w:rPr>
                <w:rFonts w:ascii="Arial" w:hAnsi="Arial" w:cs="Arial"/>
                <w:color w:val="000000"/>
                <w:sz w:val="16"/>
                <w:szCs w:val="16"/>
                <w:lang w:val="en-US"/>
              </w:rPr>
              <w:t>, Gargala G,Dalle F,  Razakandrainibe R, Favennec L</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14h35-14h40</w:t>
            </w:r>
          </w:p>
        </w:tc>
        <w:tc>
          <w:tcPr>
            <w:tcW w:w="1418"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P25</w:t>
            </w:r>
          </w:p>
        </w:tc>
        <w:tc>
          <w:tcPr>
            <w:tcW w:w="5954" w:type="dxa"/>
          </w:tcPr>
          <w:p w:rsidR="002E3BBD" w:rsidRPr="004E1AFB" w:rsidRDefault="002E3BBD" w:rsidP="00F803F1">
            <w:pPr>
              <w:spacing w:after="0"/>
              <w:rPr>
                <w:rFonts w:ascii="Arial" w:hAnsi="Arial" w:cs="Arial"/>
                <w:color w:val="000000"/>
                <w:sz w:val="16"/>
                <w:szCs w:val="16"/>
                <w:lang w:val="en-US"/>
              </w:rPr>
            </w:pPr>
            <w:hyperlink w:anchor="p210" w:history="1">
              <w:r w:rsidRPr="004E1AFB">
                <w:rPr>
                  <w:rStyle w:val="Hyperlink"/>
                  <w:rFonts w:ascii="Arial" w:hAnsi="Arial" w:cs="Arial"/>
                  <w:sz w:val="16"/>
                  <w:szCs w:val="16"/>
                  <w:lang w:val="en-US"/>
                </w:rPr>
                <w:t>Epidemiology of human giardiasis. A 14 years survey</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Codrean GA, Gorcea AM, Negrut MN, Csep NA, Indries FM, Cozma PA, Dumitrascu LD, Junie LM, </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14h40-14h45</w:t>
            </w:r>
          </w:p>
        </w:tc>
        <w:tc>
          <w:tcPr>
            <w:tcW w:w="1418"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P26</w:t>
            </w:r>
          </w:p>
        </w:tc>
        <w:tc>
          <w:tcPr>
            <w:tcW w:w="5954" w:type="dxa"/>
          </w:tcPr>
          <w:p w:rsidR="002E3BBD" w:rsidRPr="004E1AFB" w:rsidRDefault="002E3BBD" w:rsidP="00F803F1">
            <w:pPr>
              <w:spacing w:after="0"/>
              <w:rPr>
                <w:rFonts w:ascii="Arial" w:hAnsi="Arial" w:cs="Arial"/>
                <w:color w:val="000000"/>
                <w:sz w:val="16"/>
                <w:szCs w:val="16"/>
                <w:lang w:val="en-US"/>
              </w:rPr>
            </w:pPr>
            <w:hyperlink w:anchor="p211" w:history="1">
              <w:r w:rsidRPr="004E1AFB">
                <w:rPr>
                  <w:rStyle w:val="Hyperlink"/>
                  <w:rFonts w:ascii="Arial" w:hAnsi="Arial" w:cs="Arial"/>
                  <w:sz w:val="16"/>
                  <w:szCs w:val="16"/>
                  <w:lang w:val="en-US"/>
                </w:rPr>
                <w:t xml:space="preserve">Genetic Diversity of </w:t>
              </w:r>
              <w:r w:rsidRPr="004E1AFB">
                <w:rPr>
                  <w:rStyle w:val="Hyperlink"/>
                  <w:rFonts w:ascii="Arial" w:hAnsi="Arial" w:cs="Arial"/>
                  <w:i/>
                  <w:sz w:val="16"/>
                  <w:szCs w:val="16"/>
                  <w:lang w:val="en-US"/>
                </w:rPr>
                <w:t>C. hominis</w:t>
              </w:r>
              <w:r w:rsidRPr="004E1AFB">
                <w:rPr>
                  <w:rStyle w:val="Hyperlink"/>
                  <w:rFonts w:ascii="Arial" w:hAnsi="Arial" w:cs="Arial"/>
                  <w:sz w:val="16"/>
                  <w:szCs w:val="16"/>
                  <w:lang w:val="en-US"/>
                </w:rPr>
                <w:t xml:space="preserve"> in an Urban Slum Population in Southern India</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Rao Ajjampur SS, Ward H and Kang G</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14h45-14h50</w:t>
            </w:r>
          </w:p>
        </w:tc>
        <w:tc>
          <w:tcPr>
            <w:tcW w:w="1418"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WeA- P27</w:t>
            </w:r>
          </w:p>
        </w:tc>
        <w:tc>
          <w:tcPr>
            <w:tcW w:w="5954" w:type="dxa"/>
          </w:tcPr>
          <w:p w:rsidR="002E3BBD" w:rsidRPr="004E1AFB" w:rsidRDefault="002E3BBD" w:rsidP="00F803F1">
            <w:pPr>
              <w:spacing w:after="0"/>
              <w:rPr>
                <w:rFonts w:ascii="Arial" w:hAnsi="Arial" w:cs="Arial"/>
                <w:color w:val="000000"/>
                <w:sz w:val="16"/>
                <w:szCs w:val="16"/>
                <w:lang w:val="en-US"/>
              </w:rPr>
            </w:pPr>
            <w:hyperlink w:anchor="p212" w:history="1">
              <w:r w:rsidRPr="004E1AFB">
                <w:rPr>
                  <w:rStyle w:val="Hyperlink"/>
                  <w:rFonts w:ascii="Arial" w:hAnsi="Arial" w:cs="Arial"/>
                  <w:sz w:val="16"/>
                  <w:szCs w:val="16"/>
                  <w:lang w:val="en-US"/>
                </w:rPr>
                <w:t>Epidemiological characteristics of cryptosporidiosis cases in France, 2015-2018</w:t>
              </w:r>
            </w:hyperlink>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Costa D </w:t>
            </w:r>
            <w:r w:rsidRPr="004E1AFB">
              <w:rPr>
                <w:rFonts w:ascii="Arial" w:hAnsi="Arial" w:cs="Arial"/>
                <w:color w:val="000000"/>
                <w:sz w:val="16"/>
                <w:szCs w:val="16"/>
              </w:rPr>
              <w:t>Cryptosporidiosis french national network</w:t>
            </w:r>
            <w:r w:rsidRPr="004E1AFB">
              <w:rPr>
                <w:rFonts w:ascii="Arial" w:hAnsi="Arial" w:cs="Arial"/>
                <w:color w:val="000000"/>
                <w:sz w:val="16"/>
                <w:szCs w:val="16"/>
                <w:lang w:val="en-US"/>
              </w:rPr>
              <w:t>, Gargala G,Dalle F,  Razakandrainibe R, Favennec L</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14h50-14h55</w:t>
            </w:r>
          </w:p>
        </w:tc>
        <w:tc>
          <w:tcPr>
            <w:tcW w:w="1418" w:type="dxa"/>
            <w:shd w:val="clear" w:color="auto" w:fill="EAF1DD"/>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bCs/>
                <w:sz w:val="16"/>
                <w:szCs w:val="16"/>
              </w:rPr>
              <w:t>WeA-P28</w:t>
            </w:r>
          </w:p>
        </w:tc>
        <w:tc>
          <w:tcPr>
            <w:tcW w:w="5954" w:type="dxa"/>
          </w:tcPr>
          <w:p w:rsidR="002E3BBD" w:rsidRPr="004E1AFB" w:rsidRDefault="002E3BBD" w:rsidP="00F803F1">
            <w:pPr>
              <w:spacing w:after="0"/>
              <w:rPr>
                <w:rFonts w:ascii="Arial" w:hAnsi="Arial" w:cs="Arial"/>
                <w:color w:val="000000"/>
                <w:sz w:val="16"/>
                <w:szCs w:val="16"/>
                <w:lang w:val="en-US"/>
              </w:rPr>
            </w:pPr>
            <w:hyperlink w:anchor="p213" w:history="1">
              <w:r w:rsidRPr="004E1AFB">
                <w:rPr>
                  <w:rStyle w:val="Hyperlink"/>
                  <w:rFonts w:ascii="Arial" w:hAnsi="Arial" w:cs="Arial"/>
                  <w:sz w:val="16"/>
                  <w:szCs w:val="16"/>
                  <w:lang w:val="en-US"/>
                </w:rPr>
                <w:t xml:space="preserve">Evaluation of the immunochromatographic tests Crois Giardia-Strip and Crypto-Strip  for the detection of </w:t>
              </w:r>
              <w:r w:rsidRPr="004E1AFB">
                <w:rPr>
                  <w:rStyle w:val="Hyperlink"/>
                  <w:rFonts w:ascii="Arial" w:hAnsi="Arial" w:cs="Arial"/>
                  <w:i/>
                  <w:sz w:val="16"/>
                  <w:szCs w:val="16"/>
                  <w:lang w:val="en-US"/>
                </w:rPr>
                <w:t>Giardia Lamblia</w:t>
              </w:r>
              <w:r w:rsidRPr="004E1AFB">
                <w:rPr>
                  <w:rStyle w:val="Hyperlink"/>
                  <w:rFonts w:ascii="Arial" w:hAnsi="Arial" w:cs="Arial"/>
                  <w:sz w:val="16"/>
                  <w:szCs w:val="16"/>
                  <w:lang w:val="en-US"/>
                </w:rPr>
                <w:t xml:space="preserve"> and </w:t>
              </w:r>
              <w:r w:rsidRPr="004E1AFB">
                <w:rPr>
                  <w:rStyle w:val="Hyperlink"/>
                  <w:rFonts w:ascii="Arial" w:hAnsi="Arial" w:cs="Arial"/>
                  <w:i/>
                  <w:sz w:val="16"/>
                  <w:szCs w:val="16"/>
                  <w:lang w:val="en-US"/>
                </w:rPr>
                <w:t>Cryptosporidium parvum</w:t>
              </w:r>
              <w:r w:rsidRPr="004E1AFB">
                <w:rPr>
                  <w:rStyle w:val="Hyperlink"/>
                  <w:rFonts w:ascii="Arial" w:hAnsi="Arial" w:cs="Arial"/>
                  <w:sz w:val="16"/>
                  <w:szCs w:val="16"/>
                  <w:lang w:val="en-US"/>
                </w:rPr>
                <w:t xml:space="preserve"> in stools</w:t>
              </w:r>
            </w:hyperlink>
          </w:p>
        </w:tc>
        <w:tc>
          <w:tcPr>
            <w:tcW w:w="623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Kaoutar O T, Hind es, Sanaa I, Maha SA</w:t>
            </w:r>
          </w:p>
        </w:tc>
      </w:tr>
    </w:tbl>
    <w:p w:rsidR="002E3BBD" w:rsidRDefault="002E3BBD" w:rsidP="004E1AFB">
      <w:pPr>
        <w:spacing w:after="0"/>
      </w:pPr>
    </w:p>
    <w:p w:rsidR="002E3BBD" w:rsidRDefault="002E3BBD" w:rsidP="004E1AFB">
      <w:pPr>
        <w:spacing w:after="0"/>
      </w:pPr>
      <w:r>
        <w:br w:type="page"/>
      </w:r>
    </w:p>
    <w:tbl>
      <w:tblPr>
        <w:tblW w:w="151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1418"/>
        <w:gridCol w:w="5954"/>
        <w:gridCol w:w="6237"/>
      </w:tblGrid>
      <w:tr w:rsidR="002E3BBD" w:rsidRPr="004E1AFB">
        <w:tc>
          <w:tcPr>
            <w:tcW w:w="1558" w:type="dxa"/>
          </w:tcPr>
          <w:p w:rsidR="002E3BBD" w:rsidRPr="004E1AFB" w:rsidRDefault="002E3BBD" w:rsidP="00F803F1">
            <w:pPr>
              <w:spacing w:after="0"/>
              <w:jc w:val="center"/>
              <w:rPr>
                <w:rFonts w:ascii="Arial" w:hAnsi="Arial" w:cs="Arial"/>
                <w:bCs/>
                <w:color w:val="000000"/>
                <w:sz w:val="16"/>
                <w:szCs w:val="16"/>
              </w:rPr>
            </w:pPr>
          </w:p>
        </w:tc>
        <w:tc>
          <w:tcPr>
            <w:tcW w:w="1418" w:type="dxa"/>
            <w:shd w:val="clear" w:color="auto" w:fill="CCC0D9"/>
          </w:tcPr>
          <w:p w:rsidR="002E3BBD" w:rsidRPr="004E1AFB" w:rsidRDefault="002E3BBD" w:rsidP="00F803F1">
            <w:pPr>
              <w:spacing w:after="0"/>
              <w:jc w:val="center"/>
              <w:rPr>
                <w:rFonts w:ascii="Arial" w:hAnsi="Arial" w:cs="Arial"/>
                <w:bCs/>
                <w:color w:val="FF0000"/>
                <w:sz w:val="16"/>
                <w:szCs w:val="16"/>
              </w:rPr>
            </w:pPr>
            <w:r w:rsidRPr="004E1AFB">
              <w:rPr>
                <w:rFonts w:ascii="Arial" w:hAnsi="Arial" w:cs="Arial"/>
                <w:b/>
                <w:bCs/>
                <w:color w:val="FF0000"/>
                <w:sz w:val="16"/>
                <w:szCs w:val="16"/>
              </w:rPr>
              <w:t>Amphi 100 B</w:t>
            </w:r>
          </w:p>
        </w:tc>
        <w:tc>
          <w:tcPr>
            <w:tcW w:w="5954"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b/>
                <w:bCs/>
                <w:color w:val="FF0000"/>
                <w:sz w:val="16"/>
                <w:szCs w:val="16"/>
              </w:rPr>
              <w:t>CELL BIOLOGY - 4</w:t>
            </w:r>
          </w:p>
        </w:tc>
        <w:tc>
          <w:tcPr>
            <w:tcW w:w="6237" w:type="dxa"/>
          </w:tcPr>
          <w:p w:rsidR="002E3BBD" w:rsidRPr="004E1AFB" w:rsidRDefault="002E3BBD" w:rsidP="00F803F1">
            <w:pPr>
              <w:spacing w:after="0"/>
              <w:rPr>
                <w:rFonts w:ascii="Arial" w:hAnsi="Arial" w:cs="Arial"/>
                <w:color w:val="000000"/>
                <w:sz w:val="16"/>
                <w:szCs w:val="16"/>
                <w:lang w:val="en-GB"/>
              </w:rPr>
            </w:pPr>
            <w:r w:rsidRPr="004E1AFB">
              <w:rPr>
                <w:rFonts w:ascii="Arial" w:hAnsi="Arial" w:cs="Arial"/>
                <w:color w:val="000000"/>
                <w:sz w:val="16"/>
                <w:szCs w:val="16"/>
                <w:lang w:val="en-GB"/>
              </w:rPr>
              <w:t> </w:t>
            </w:r>
            <w:r w:rsidRPr="004E1AFB">
              <w:rPr>
                <w:rFonts w:ascii="Arial" w:hAnsi="Arial" w:cs="Arial"/>
                <w:color w:val="FF0000"/>
                <w:sz w:val="16"/>
                <w:szCs w:val="16"/>
                <w:lang w:val="en-GB"/>
              </w:rPr>
              <w:t>14h00-15h00 Chair :</w:t>
            </w:r>
            <w:r w:rsidRPr="004E1AFB">
              <w:rPr>
                <w:rFonts w:ascii="Arial" w:hAnsi="Arial" w:cs="Arial"/>
                <w:b/>
                <w:bCs/>
                <w:color w:val="FF0000"/>
                <w:sz w:val="16"/>
                <w:szCs w:val="16"/>
                <w:u w:val="single"/>
                <w:lang w:val="en-GB"/>
              </w:rPr>
              <w:t>STRIEPEN B. GARGALA G.</w:t>
            </w:r>
            <w:r w:rsidRPr="004E1AFB">
              <w:rPr>
                <w:rFonts w:ascii="Arial" w:hAnsi="Arial" w:cs="Arial"/>
                <w:color w:val="000000"/>
                <w:sz w:val="16"/>
                <w:szCs w:val="16"/>
                <w:lang w:val="en-GB"/>
              </w:rPr>
              <w:t xml:space="preserve"> </w:t>
            </w:r>
          </w:p>
        </w:tc>
      </w:tr>
      <w:tr w:rsidR="002E3BBD" w:rsidRPr="004E1AFB">
        <w:tc>
          <w:tcPr>
            <w:tcW w:w="1558" w:type="dxa"/>
          </w:tcPr>
          <w:p w:rsidR="002E3BBD" w:rsidRPr="004E1AFB" w:rsidRDefault="002E3BBD" w:rsidP="00F803F1">
            <w:pPr>
              <w:spacing w:after="0"/>
              <w:jc w:val="center"/>
              <w:rPr>
                <w:rFonts w:ascii="Arial" w:hAnsi="Arial" w:cs="Arial"/>
                <w:b/>
                <w:bCs/>
                <w:color w:val="000000"/>
                <w:sz w:val="16"/>
                <w:szCs w:val="16"/>
              </w:rPr>
            </w:pPr>
            <w:r w:rsidRPr="004E1AFB">
              <w:rPr>
                <w:rFonts w:ascii="Arial" w:hAnsi="Arial" w:cs="Arial"/>
                <w:color w:val="000000"/>
                <w:sz w:val="16"/>
                <w:szCs w:val="16"/>
              </w:rPr>
              <w:t>14h00-14h05</w:t>
            </w:r>
          </w:p>
        </w:tc>
        <w:tc>
          <w:tcPr>
            <w:tcW w:w="1418" w:type="dxa"/>
            <w:shd w:val="clear" w:color="auto" w:fill="CCC0D9"/>
          </w:tcPr>
          <w:p w:rsidR="002E3BBD" w:rsidRPr="004E1AFB" w:rsidRDefault="002E3BBD" w:rsidP="00F803F1">
            <w:pPr>
              <w:spacing w:after="0"/>
              <w:jc w:val="center"/>
              <w:rPr>
                <w:rFonts w:ascii="Arial" w:hAnsi="Arial" w:cs="Arial"/>
                <w:b/>
                <w:bCs/>
                <w:color w:val="FF0000"/>
                <w:sz w:val="16"/>
                <w:szCs w:val="16"/>
              </w:rPr>
            </w:pPr>
            <w:r w:rsidRPr="004E1AFB">
              <w:rPr>
                <w:rFonts w:ascii="Arial" w:hAnsi="Arial" w:cs="Arial"/>
                <w:color w:val="000000"/>
                <w:sz w:val="16"/>
                <w:szCs w:val="16"/>
              </w:rPr>
              <w:t>WeB- P16</w:t>
            </w:r>
          </w:p>
        </w:tc>
        <w:tc>
          <w:tcPr>
            <w:tcW w:w="5954" w:type="dxa"/>
          </w:tcPr>
          <w:p w:rsidR="002E3BBD" w:rsidRPr="004E1AFB" w:rsidRDefault="002E3BBD" w:rsidP="00F803F1">
            <w:pPr>
              <w:spacing w:after="0"/>
              <w:jc w:val="center"/>
              <w:rPr>
                <w:rFonts w:ascii="Arial" w:hAnsi="Arial" w:cs="Arial"/>
                <w:b/>
                <w:bCs/>
                <w:color w:val="FF0000"/>
                <w:sz w:val="16"/>
                <w:szCs w:val="16"/>
                <w:lang w:val="en-GB"/>
              </w:rPr>
            </w:pPr>
            <w:hyperlink w:anchor="p214" w:history="1">
              <w:r w:rsidRPr="004E1AFB">
                <w:rPr>
                  <w:rStyle w:val="Hyperlink"/>
                  <w:rFonts w:ascii="Arial" w:hAnsi="Arial" w:cs="Arial"/>
                  <w:sz w:val="16"/>
                  <w:szCs w:val="16"/>
                  <w:lang w:val="en-US"/>
                </w:rPr>
                <w:t xml:space="preserve">Understanding metronidazole resistance in </w:t>
              </w:r>
              <w:r w:rsidRPr="004E1AFB">
                <w:rPr>
                  <w:rStyle w:val="Hyperlink"/>
                  <w:rFonts w:ascii="Arial" w:hAnsi="Arial" w:cs="Arial"/>
                  <w:i/>
                  <w:iCs/>
                  <w:sz w:val="16"/>
                  <w:szCs w:val="16"/>
                  <w:lang w:val="en-US"/>
                </w:rPr>
                <w:t>Giardia duodenalis</w:t>
              </w:r>
              <w:r w:rsidRPr="004E1AFB">
                <w:rPr>
                  <w:rStyle w:val="Hyperlink"/>
                  <w:rFonts w:ascii="Arial" w:hAnsi="Arial" w:cs="Arial"/>
                  <w:sz w:val="16"/>
                  <w:szCs w:val="16"/>
                  <w:lang w:val="en-US"/>
                </w:rPr>
                <w:t>: Identifying patterns by transcriptomics combined with biochemical analysis of two oxygen-insensitive nitroreductases</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Krakovka S; Svärd SG </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14h05-14h10</w:t>
            </w:r>
          </w:p>
        </w:tc>
        <w:tc>
          <w:tcPr>
            <w:tcW w:w="1418"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P17</w:t>
            </w:r>
          </w:p>
        </w:tc>
        <w:tc>
          <w:tcPr>
            <w:tcW w:w="5954" w:type="dxa"/>
          </w:tcPr>
          <w:p w:rsidR="002E3BBD" w:rsidRPr="004E1AFB" w:rsidRDefault="002E3BBD" w:rsidP="00F803F1">
            <w:pPr>
              <w:spacing w:after="0"/>
              <w:rPr>
                <w:rFonts w:ascii="Arial" w:hAnsi="Arial" w:cs="Arial"/>
                <w:color w:val="000000"/>
                <w:sz w:val="16"/>
                <w:szCs w:val="16"/>
                <w:lang w:val="en-US"/>
              </w:rPr>
            </w:pPr>
            <w:hyperlink w:anchor="p215" w:history="1">
              <w:r w:rsidRPr="004E1AFB">
                <w:rPr>
                  <w:rStyle w:val="Hyperlink"/>
                  <w:rFonts w:ascii="Arial" w:hAnsi="Arial" w:cs="Arial"/>
                  <w:i/>
                  <w:sz w:val="16"/>
                  <w:szCs w:val="16"/>
                  <w:lang w:val="en-US"/>
                </w:rPr>
                <w:t>Giardia</w:t>
              </w:r>
              <w:r w:rsidRPr="004E1AFB">
                <w:rPr>
                  <w:rStyle w:val="Hyperlink"/>
                  <w:rFonts w:ascii="Arial" w:hAnsi="Arial" w:cs="Arial"/>
                  <w:sz w:val="16"/>
                  <w:szCs w:val="16"/>
                  <w:lang w:val="en-US"/>
                </w:rPr>
                <w:t xml:space="preserve"> 14-3-3 protein post-translational modifications: Assemblage specificity and correlation with cell growth</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lang w:val="en-US"/>
              </w:rPr>
              <w:t xml:space="preserve">Lalle M., Camerini S., Salzano A.M., Cecchetti S., Marucci G., I. Zullino </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14h10-14h15</w:t>
            </w:r>
          </w:p>
        </w:tc>
        <w:tc>
          <w:tcPr>
            <w:tcW w:w="1418"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P18</w:t>
            </w:r>
          </w:p>
        </w:tc>
        <w:tc>
          <w:tcPr>
            <w:tcW w:w="5954" w:type="dxa"/>
          </w:tcPr>
          <w:p w:rsidR="002E3BBD" w:rsidRPr="004E1AFB" w:rsidRDefault="002E3BBD" w:rsidP="00F803F1">
            <w:pPr>
              <w:spacing w:after="0"/>
              <w:rPr>
                <w:rFonts w:ascii="Arial" w:hAnsi="Arial" w:cs="Arial"/>
                <w:color w:val="000000"/>
                <w:sz w:val="16"/>
                <w:szCs w:val="16"/>
                <w:lang w:val="en-US"/>
              </w:rPr>
            </w:pPr>
            <w:hyperlink w:anchor="p216" w:history="1">
              <w:r w:rsidRPr="004E1AFB">
                <w:rPr>
                  <w:rStyle w:val="Hyperlink"/>
                  <w:rFonts w:ascii="Arial" w:hAnsi="Arial" w:cs="Arial"/>
                  <w:sz w:val="16"/>
                  <w:szCs w:val="16"/>
                  <w:lang w:val="en-US"/>
                </w:rPr>
                <w:t xml:space="preserve">Epigenetic control of gene expression during differentiation of </w:t>
              </w:r>
              <w:r w:rsidRPr="004E1AFB">
                <w:rPr>
                  <w:rStyle w:val="Hyperlink"/>
                  <w:rFonts w:ascii="Arial" w:hAnsi="Arial" w:cs="Arial"/>
                  <w:i/>
                  <w:iCs/>
                  <w:sz w:val="16"/>
                  <w:szCs w:val="16"/>
                  <w:lang w:val="en-US"/>
                </w:rPr>
                <w:t>Giardia intestinalis</w:t>
              </w:r>
            </w:hyperlink>
            <w:r w:rsidRPr="004E1AFB">
              <w:rPr>
                <w:rFonts w:ascii="Arial" w:hAnsi="Arial" w:cs="Arial"/>
                <w:i/>
                <w:iCs/>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Rojas-Lopez L, Einarsson E, Ulf Ribacke , and Svärd SG.</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14h15-14h20</w:t>
            </w:r>
          </w:p>
        </w:tc>
        <w:tc>
          <w:tcPr>
            <w:tcW w:w="1418"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P19</w:t>
            </w:r>
          </w:p>
        </w:tc>
        <w:tc>
          <w:tcPr>
            <w:tcW w:w="5954" w:type="dxa"/>
          </w:tcPr>
          <w:p w:rsidR="002E3BBD" w:rsidRPr="004E1AFB" w:rsidRDefault="002E3BBD" w:rsidP="00F803F1">
            <w:pPr>
              <w:spacing w:after="0"/>
              <w:rPr>
                <w:rFonts w:ascii="Arial" w:hAnsi="Arial" w:cs="Arial"/>
                <w:color w:val="000000"/>
                <w:sz w:val="16"/>
                <w:szCs w:val="16"/>
                <w:lang w:val="en-US"/>
              </w:rPr>
            </w:pPr>
            <w:hyperlink w:anchor="p217" w:history="1">
              <w:r w:rsidRPr="004E1AFB">
                <w:rPr>
                  <w:rStyle w:val="Hyperlink"/>
                  <w:rFonts w:ascii="Arial" w:hAnsi="Arial" w:cs="Arial"/>
                  <w:sz w:val="16"/>
                  <w:szCs w:val="16"/>
                  <w:lang w:val="en-US"/>
                </w:rPr>
                <w:t xml:space="preserve">High-resolution, quantitative proteome of </w:t>
              </w:r>
              <w:r w:rsidRPr="004E1AFB">
                <w:rPr>
                  <w:rStyle w:val="Hyperlink"/>
                  <w:rFonts w:ascii="Arial" w:hAnsi="Arial" w:cs="Arial"/>
                  <w:i/>
                  <w:iCs/>
                  <w:sz w:val="16"/>
                  <w:szCs w:val="16"/>
                  <w:lang w:val="en-US"/>
                </w:rPr>
                <w:t>Giardia duodenalis</w:t>
              </w:r>
              <w:r w:rsidRPr="004E1AFB">
                <w:rPr>
                  <w:rStyle w:val="Hyperlink"/>
                  <w:rFonts w:ascii="Arial" w:hAnsi="Arial" w:cs="Arial"/>
                  <w:sz w:val="16"/>
                  <w:szCs w:val="16"/>
                  <w:lang w:val="en-US"/>
                </w:rPr>
                <w:t xml:space="preserve"> during encystation</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Balan B, Emery-Corbin S, Sandow J, Webb A, Jex A</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14h20-14h25</w:t>
            </w:r>
          </w:p>
        </w:tc>
        <w:tc>
          <w:tcPr>
            <w:tcW w:w="1418"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P20</w:t>
            </w:r>
          </w:p>
        </w:tc>
        <w:tc>
          <w:tcPr>
            <w:tcW w:w="5954" w:type="dxa"/>
          </w:tcPr>
          <w:p w:rsidR="002E3BBD" w:rsidRPr="004E1AFB" w:rsidRDefault="002E3BBD" w:rsidP="00F803F1">
            <w:pPr>
              <w:spacing w:after="0"/>
              <w:rPr>
                <w:rFonts w:ascii="Arial" w:hAnsi="Arial" w:cs="Arial"/>
                <w:color w:val="000000"/>
                <w:sz w:val="16"/>
                <w:szCs w:val="16"/>
                <w:lang w:val="en-US"/>
              </w:rPr>
            </w:pPr>
            <w:hyperlink w:anchor="p218" w:history="1">
              <w:r w:rsidRPr="004E1AFB">
                <w:rPr>
                  <w:rStyle w:val="Hyperlink"/>
                  <w:rFonts w:ascii="Arial" w:hAnsi="Arial" w:cs="Arial"/>
                  <w:sz w:val="16"/>
                  <w:szCs w:val="16"/>
                  <w:lang w:val="en-US"/>
                </w:rPr>
                <w:t>Characterization of the secreted cysteine protease CP17516 as a potential virulence factor</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Grüttner J, Liu J, Svärd SG </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14h25-14h30</w:t>
            </w:r>
          </w:p>
        </w:tc>
        <w:tc>
          <w:tcPr>
            <w:tcW w:w="1418"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P21</w:t>
            </w:r>
          </w:p>
        </w:tc>
        <w:tc>
          <w:tcPr>
            <w:tcW w:w="5954" w:type="dxa"/>
          </w:tcPr>
          <w:p w:rsidR="002E3BBD" w:rsidRPr="004E1AFB" w:rsidRDefault="002E3BBD" w:rsidP="00F803F1">
            <w:pPr>
              <w:spacing w:after="0"/>
              <w:rPr>
                <w:rFonts w:ascii="Arial" w:hAnsi="Arial" w:cs="Arial"/>
                <w:color w:val="000000"/>
                <w:sz w:val="16"/>
                <w:szCs w:val="16"/>
                <w:lang w:val="en-US"/>
              </w:rPr>
            </w:pPr>
            <w:hyperlink w:anchor="p219" w:history="1">
              <w:r w:rsidRPr="004E1AFB">
                <w:rPr>
                  <w:rStyle w:val="Hyperlink"/>
                  <w:rFonts w:ascii="Arial" w:hAnsi="Arial" w:cs="Arial"/>
                  <w:sz w:val="16"/>
                  <w:szCs w:val="16"/>
                  <w:lang w:val="en-US"/>
                </w:rPr>
                <w:t>How does ISC system work in the mitosomes of</w:t>
              </w:r>
              <w:r w:rsidRPr="004E1AFB">
                <w:rPr>
                  <w:rStyle w:val="Hyperlink"/>
                  <w:rFonts w:ascii="Arial" w:hAnsi="Arial" w:cs="Arial"/>
                  <w:i/>
                  <w:iCs/>
                  <w:sz w:val="16"/>
                  <w:szCs w:val="16"/>
                  <w:lang w:val="en-US"/>
                </w:rPr>
                <w:t xml:space="preserve"> Giardia intestinalis</w:t>
              </w:r>
              <w:r w:rsidRPr="004E1AFB">
                <w:rPr>
                  <w:rStyle w:val="Hyperlink"/>
                  <w:rFonts w:ascii="Arial" w:hAnsi="Arial" w:cs="Arial"/>
                  <w:sz w:val="16"/>
                  <w:szCs w:val="16"/>
                  <w:lang w:val="en-US"/>
                </w:rPr>
                <w:t>?</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rPr>
              <w:t>Motyckova A, Stairs C, Najdrova V, Horackova V, Dolezal P.</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14h30-14h35</w:t>
            </w:r>
          </w:p>
        </w:tc>
        <w:tc>
          <w:tcPr>
            <w:tcW w:w="1418"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P22</w:t>
            </w:r>
          </w:p>
        </w:tc>
        <w:tc>
          <w:tcPr>
            <w:tcW w:w="5954" w:type="dxa"/>
          </w:tcPr>
          <w:p w:rsidR="002E3BBD" w:rsidRPr="004E1AFB" w:rsidRDefault="002E3BBD" w:rsidP="00F803F1">
            <w:pPr>
              <w:spacing w:after="0"/>
              <w:rPr>
                <w:rFonts w:ascii="Arial" w:hAnsi="Arial" w:cs="Arial"/>
                <w:color w:val="000000"/>
                <w:sz w:val="16"/>
                <w:szCs w:val="16"/>
                <w:lang w:val="en-US"/>
              </w:rPr>
            </w:pPr>
            <w:hyperlink w:anchor="p220" w:history="1">
              <w:r w:rsidRPr="004E1AFB">
                <w:rPr>
                  <w:rStyle w:val="Hyperlink"/>
                  <w:rFonts w:ascii="Arial" w:hAnsi="Arial" w:cs="Arial"/>
                  <w:sz w:val="16"/>
                  <w:szCs w:val="16"/>
                  <w:lang w:val="en-US"/>
                </w:rPr>
                <w:t xml:space="preserve">Characterization of the proteome and dynamics of encystation specific vesicles of </w:t>
              </w:r>
              <w:r w:rsidRPr="004E1AFB">
                <w:rPr>
                  <w:rStyle w:val="Hyperlink"/>
                  <w:rFonts w:ascii="Arial" w:hAnsi="Arial" w:cs="Arial"/>
                  <w:i/>
                  <w:iCs/>
                  <w:sz w:val="16"/>
                  <w:szCs w:val="16"/>
                  <w:lang w:val="en-US"/>
                </w:rPr>
                <w:t>Giardia intestinalis</w:t>
              </w:r>
            </w:hyperlink>
            <w:r w:rsidRPr="004E1AFB">
              <w:rPr>
                <w:rFonts w:ascii="Arial" w:hAnsi="Arial" w:cs="Arial"/>
                <w:i/>
                <w:iCs/>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Markova L, Vinopalova M, Najdrova V, Dolezal P.</w:t>
            </w:r>
          </w:p>
        </w:tc>
      </w:tr>
      <w:tr w:rsidR="002E3BBD" w:rsidRPr="004E1AFB">
        <w:tc>
          <w:tcPr>
            <w:tcW w:w="1558"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14h35-14h40</w:t>
            </w:r>
          </w:p>
        </w:tc>
        <w:tc>
          <w:tcPr>
            <w:tcW w:w="1418"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P23</w:t>
            </w:r>
          </w:p>
        </w:tc>
        <w:tc>
          <w:tcPr>
            <w:tcW w:w="5954" w:type="dxa"/>
          </w:tcPr>
          <w:p w:rsidR="002E3BBD" w:rsidRPr="004E1AFB" w:rsidRDefault="002E3BBD" w:rsidP="00F803F1">
            <w:pPr>
              <w:spacing w:after="0"/>
              <w:rPr>
                <w:rFonts w:ascii="Arial" w:hAnsi="Arial" w:cs="Arial"/>
                <w:color w:val="000000"/>
                <w:sz w:val="16"/>
                <w:szCs w:val="16"/>
                <w:lang w:val="en-US"/>
              </w:rPr>
            </w:pPr>
            <w:hyperlink w:anchor="p221" w:history="1">
              <w:r w:rsidRPr="004E1AFB">
                <w:rPr>
                  <w:rStyle w:val="Hyperlink"/>
                  <w:rFonts w:ascii="Arial" w:hAnsi="Arial" w:cs="Arial"/>
                  <w:sz w:val="16"/>
                  <w:szCs w:val="16"/>
                  <w:lang w:val="en-US"/>
                </w:rPr>
                <w:t>Novel protein of</w:t>
              </w:r>
              <w:r w:rsidRPr="004E1AFB">
                <w:rPr>
                  <w:rStyle w:val="Hyperlink"/>
                  <w:rFonts w:ascii="Arial" w:hAnsi="Arial" w:cs="Arial"/>
                  <w:i/>
                  <w:sz w:val="16"/>
                  <w:szCs w:val="16"/>
                  <w:lang w:val="en-US"/>
                </w:rPr>
                <w:t xml:space="preserve"> Giardia intestinalis</w:t>
              </w:r>
              <w:r w:rsidRPr="004E1AFB">
                <w:rPr>
                  <w:rStyle w:val="Hyperlink"/>
                  <w:rFonts w:ascii="Arial" w:hAnsi="Arial" w:cs="Arial"/>
                  <w:sz w:val="16"/>
                  <w:szCs w:val="16"/>
                  <w:lang w:val="en-US"/>
                </w:rPr>
                <w:t xml:space="preserve"> links the function of the mitosomes and the encystation specific vesicles</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Vinopalová M , Voleman L, Pelc J, Marková L, Najdrová V. Doležal P </w:t>
            </w:r>
          </w:p>
        </w:tc>
      </w:tr>
    </w:tbl>
    <w:p w:rsidR="002E3BBD" w:rsidRPr="004E1AFB" w:rsidRDefault="002E3BBD" w:rsidP="00F803F1">
      <w:pPr>
        <w:rPr>
          <w:rFonts w:ascii="Arial" w:hAnsi="Arial" w:cs="Arial"/>
          <w:sz w:val="16"/>
          <w:szCs w:val="16"/>
          <w:lang w:val="en-US"/>
        </w:rPr>
      </w:pPr>
    </w:p>
    <w:tbl>
      <w:tblPr>
        <w:tblW w:w="151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275"/>
        <w:gridCol w:w="5954"/>
        <w:gridCol w:w="6237"/>
      </w:tblGrid>
      <w:tr w:rsidR="002E3BBD" w:rsidRPr="004E1AFB">
        <w:tc>
          <w:tcPr>
            <w:tcW w:w="1701"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14h40-14h45</w:t>
            </w:r>
          </w:p>
        </w:tc>
        <w:tc>
          <w:tcPr>
            <w:tcW w:w="1275"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P24</w:t>
            </w:r>
          </w:p>
        </w:tc>
        <w:tc>
          <w:tcPr>
            <w:tcW w:w="5954" w:type="dxa"/>
          </w:tcPr>
          <w:p w:rsidR="002E3BBD" w:rsidRPr="004E1AFB" w:rsidRDefault="002E3BBD" w:rsidP="00F803F1">
            <w:pPr>
              <w:spacing w:after="0"/>
              <w:rPr>
                <w:rStyle w:val="Hyperlink"/>
                <w:rFonts w:ascii="Arial" w:hAnsi="Arial" w:cs="Arial"/>
                <w:sz w:val="16"/>
                <w:szCs w:val="16"/>
                <w:lang w:val="en-GB"/>
              </w:rPr>
            </w:pPr>
            <w:hyperlink w:anchor="p201" w:history="1">
              <w:r w:rsidRPr="004E1AFB">
                <w:rPr>
                  <w:rStyle w:val="Hyperlink"/>
                  <w:rFonts w:ascii="Arial" w:hAnsi="Arial" w:cs="Arial"/>
                  <w:sz w:val="16"/>
                  <w:szCs w:val="16"/>
                  <w:lang w:val="en-US"/>
                </w:rPr>
                <w:t xml:space="preserve">Multicentric evaluation of the real-time PCR assay Amplidiag Stool Parasites for Cryptosporidium spp. detection in human stools </w:t>
              </w:r>
              <w:r w:rsidRPr="004E1AFB">
                <w:rPr>
                  <w:rStyle w:val="Hyperlink"/>
                  <w:rFonts w:ascii="Arial" w:hAnsi="Arial" w:cs="Arial"/>
                  <w:i/>
                  <w:sz w:val="16"/>
                  <w:szCs w:val="16"/>
                  <w:lang w:val="en-US"/>
                </w:rPr>
                <w:t>Cryptosporidium</w:t>
              </w:r>
              <w:r w:rsidRPr="004E1AFB">
                <w:rPr>
                  <w:rStyle w:val="Hyperlink"/>
                  <w:rFonts w:ascii="Arial" w:hAnsi="Arial" w:cs="Arial"/>
                  <w:sz w:val="16"/>
                  <w:szCs w:val="16"/>
                  <w:lang w:val="en-US"/>
                </w:rPr>
                <w:t xml:space="preserve"> National Network</w:t>
              </w:r>
            </w:hyperlink>
          </w:p>
        </w:tc>
        <w:tc>
          <w:tcPr>
            <w:tcW w:w="6237" w:type="dxa"/>
            <w:vAlign w:val="bottom"/>
          </w:tcPr>
          <w:p w:rsidR="002E3BBD" w:rsidRPr="004E1AFB" w:rsidRDefault="002E3BBD" w:rsidP="00F803F1">
            <w:pPr>
              <w:spacing w:after="0"/>
              <w:jc w:val="both"/>
              <w:rPr>
                <w:rFonts w:ascii="Arial" w:hAnsi="Arial" w:cs="Arial"/>
                <w:color w:val="000000"/>
                <w:sz w:val="16"/>
                <w:szCs w:val="16"/>
                <w:lang w:val="en-GB"/>
              </w:rPr>
            </w:pPr>
            <w:r w:rsidRPr="004E1AFB">
              <w:rPr>
                <w:rFonts w:ascii="Arial" w:hAnsi="Arial" w:cs="Arial"/>
                <w:color w:val="000000"/>
                <w:sz w:val="16"/>
                <w:szCs w:val="16"/>
                <w:lang w:val="en-GB"/>
              </w:rPr>
              <w:t>Razakandrainibe R., Frealle E. Nourrisson C., Valot S, Dutoit  E, , Kapel N., Poirier P. Dalle F., Favennec L., Cryptoanofel Cryptosporidium National Network.</w:t>
            </w:r>
          </w:p>
        </w:tc>
      </w:tr>
      <w:tr w:rsidR="002E3BBD" w:rsidRPr="004E1AFB">
        <w:tc>
          <w:tcPr>
            <w:tcW w:w="1701"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14h45-14h50</w:t>
            </w:r>
          </w:p>
        </w:tc>
        <w:tc>
          <w:tcPr>
            <w:tcW w:w="1275"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P25</w:t>
            </w:r>
          </w:p>
        </w:tc>
        <w:tc>
          <w:tcPr>
            <w:tcW w:w="5954" w:type="dxa"/>
          </w:tcPr>
          <w:p w:rsidR="002E3BBD" w:rsidRPr="004E1AFB" w:rsidRDefault="002E3BBD" w:rsidP="00F803F1">
            <w:pPr>
              <w:spacing w:after="0"/>
              <w:rPr>
                <w:rFonts w:ascii="Arial" w:hAnsi="Arial" w:cs="Arial"/>
                <w:color w:val="000000"/>
                <w:sz w:val="16"/>
                <w:szCs w:val="16"/>
                <w:lang w:val="en-US"/>
              </w:rPr>
            </w:pPr>
            <w:hyperlink w:anchor="p223" w:history="1">
              <w:r w:rsidRPr="004E1AFB">
                <w:rPr>
                  <w:rStyle w:val="Hyperlink"/>
                  <w:rFonts w:ascii="Arial" w:hAnsi="Arial" w:cs="Arial"/>
                  <w:sz w:val="16"/>
                  <w:szCs w:val="16"/>
                  <w:lang w:val="en-US"/>
                </w:rPr>
                <w:t xml:space="preserve">Is oxygen a crucial factor for the survival of </w:t>
              </w:r>
              <w:r w:rsidRPr="004E1AFB">
                <w:rPr>
                  <w:rStyle w:val="Hyperlink"/>
                  <w:rFonts w:ascii="Arial" w:hAnsi="Arial" w:cs="Arial"/>
                  <w:i/>
                  <w:iCs/>
                  <w:sz w:val="16"/>
                  <w:szCs w:val="16"/>
                  <w:lang w:val="en-US"/>
                </w:rPr>
                <w:t>Cryptosporidium</w:t>
              </w:r>
              <w:r w:rsidRPr="004E1AFB">
                <w:rPr>
                  <w:rStyle w:val="Hyperlink"/>
                  <w:rFonts w:ascii="Arial" w:hAnsi="Arial" w:cs="Arial"/>
                  <w:sz w:val="16"/>
                  <w:szCs w:val="16"/>
                  <w:lang w:val="en-US"/>
                </w:rPr>
                <w:t xml:space="preserve"> during solar water disinfection?</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Abeledo-Lameiro, M.J; Campos-Ramos, R; Ares-Mazás, E; Gómez-Couso, H,  </w:t>
            </w:r>
          </w:p>
        </w:tc>
      </w:tr>
      <w:tr w:rsidR="002E3BBD" w:rsidRPr="004E1AFB">
        <w:tc>
          <w:tcPr>
            <w:tcW w:w="1701"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14h50-14h55</w:t>
            </w:r>
          </w:p>
        </w:tc>
        <w:tc>
          <w:tcPr>
            <w:tcW w:w="1275" w:type="dxa"/>
            <w:shd w:val="clear" w:color="auto" w:fill="CCC0D9"/>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WeB- P26</w:t>
            </w:r>
          </w:p>
        </w:tc>
        <w:tc>
          <w:tcPr>
            <w:tcW w:w="5954" w:type="dxa"/>
          </w:tcPr>
          <w:p w:rsidR="002E3BBD" w:rsidRPr="004E1AFB" w:rsidRDefault="002E3BBD" w:rsidP="00F803F1">
            <w:pPr>
              <w:spacing w:after="0"/>
              <w:rPr>
                <w:rFonts w:ascii="Arial" w:hAnsi="Arial" w:cs="Arial"/>
                <w:color w:val="000000"/>
                <w:sz w:val="16"/>
                <w:szCs w:val="16"/>
                <w:lang w:val="en-US"/>
              </w:rPr>
            </w:pPr>
            <w:hyperlink w:anchor="p224" w:history="1">
              <w:r w:rsidRPr="004E1AFB">
                <w:rPr>
                  <w:rStyle w:val="Hyperlink"/>
                  <w:rFonts w:ascii="Arial" w:hAnsi="Arial" w:cs="Arial"/>
                  <w:sz w:val="16"/>
                  <w:szCs w:val="16"/>
                  <w:lang w:val="en-US"/>
                </w:rPr>
                <w:t xml:space="preserve">Study of DNA repair protein recruitment and chromatin remodeling during DNA Double-Strand Break repair process in </w:t>
              </w:r>
              <w:r w:rsidRPr="004E1AFB">
                <w:rPr>
                  <w:rStyle w:val="Hyperlink"/>
                  <w:rFonts w:ascii="Arial" w:hAnsi="Arial" w:cs="Arial"/>
                  <w:i/>
                  <w:iCs/>
                  <w:sz w:val="16"/>
                  <w:szCs w:val="16"/>
                  <w:lang w:val="en-US"/>
                </w:rPr>
                <w:t>Giardia duodenalis</w:t>
              </w:r>
            </w:hyperlink>
            <w:r w:rsidRPr="004E1AFB">
              <w:rPr>
                <w:rFonts w:ascii="Arial" w:hAnsi="Arial" w:cs="Arial"/>
                <w:i/>
                <w:iCs/>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E͟s͟p͟i͟n͟o͟z͟a͟-C͟o͟r͟o͟n͟a͟, S͟, García-Huerta, E, Bermúdez-Cruz, R.M </w:t>
            </w:r>
          </w:p>
        </w:tc>
      </w:tr>
      <w:tr w:rsidR="002E3BBD" w:rsidRPr="004E1AFB">
        <w:tc>
          <w:tcPr>
            <w:tcW w:w="1701" w:type="dxa"/>
            <w:shd w:val="clear" w:color="auto" w:fill="F2DBDB"/>
          </w:tcPr>
          <w:p w:rsidR="002E3BBD" w:rsidRPr="004E1AFB" w:rsidRDefault="002E3BBD" w:rsidP="00F803F1">
            <w:pPr>
              <w:spacing w:after="0"/>
              <w:jc w:val="center"/>
              <w:rPr>
                <w:rFonts w:ascii="Arial" w:hAnsi="Arial" w:cs="Arial"/>
                <w:color w:val="000000"/>
                <w:sz w:val="16"/>
                <w:szCs w:val="16"/>
                <w:lang w:val="en-US"/>
              </w:rPr>
            </w:pP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lang w:val="en-US"/>
              </w:rPr>
            </w:pPr>
          </w:p>
        </w:tc>
        <w:tc>
          <w:tcPr>
            <w:tcW w:w="5954" w:type="dxa"/>
            <w:shd w:val="clear" w:color="auto" w:fill="F2DBDB"/>
          </w:tcPr>
          <w:p w:rsidR="002E3BBD" w:rsidRPr="004E1AFB" w:rsidRDefault="002E3BBD" w:rsidP="00F803F1">
            <w:pPr>
              <w:spacing w:after="0"/>
              <w:jc w:val="center"/>
              <w:rPr>
                <w:rFonts w:ascii="Arial" w:hAnsi="Arial" w:cs="Arial"/>
                <w:b/>
                <w:bCs/>
                <w:color w:val="FF0000"/>
                <w:sz w:val="16"/>
                <w:szCs w:val="16"/>
                <w:lang w:val="en-US"/>
              </w:rPr>
            </w:pPr>
            <w:r w:rsidRPr="004E1AFB">
              <w:rPr>
                <w:rFonts w:ascii="Arial" w:hAnsi="Arial" w:cs="Arial"/>
                <w:b/>
                <w:bCs/>
                <w:color w:val="FF0000"/>
                <w:sz w:val="16"/>
                <w:szCs w:val="16"/>
                <w:lang w:val="en-US"/>
              </w:rPr>
              <w:t>ORAL SESSION AMPHI 350 - DIAGNOSIS AND THERAPY - 2</w:t>
            </w:r>
          </w:p>
        </w:tc>
        <w:tc>
          <w:tcPr>
            <w:tcW w:w="6237" w:type="dxa"/>
            <w:shd w:val="clear" w:color="auto" w:fill="F2DBDB"/>
            <w:vAlign w:val="bottom"/>
          </w:tcPr>
          <w:p w:rsidR="002E3BBD" w:rsidRPr="004E1AFB" w:rsidRDefault="002E3BBD" w:rsidP="00F803F1">
            <w:pPr>
              <w:spacing w:after="0"/>
              <w:rPr>
                <w:rFonts w:ascii="Arial" w:hAnsi="Arial" w:cs="Arial"/>
                <w:color w:val="FF0000"/>
                <w:sz w:val="16"/>
                <w:szCs w:val="16"/>
                <w:lang w:val="en-US"/>
              </w:rPr>
            </w:pPr>
            <w:r w:rsidRPr="004E1AFB">
              <w:rPr>
                <w:rFonts w:ascii="Arial" w:hAnsi="Arial" w:cs="Arial"/>
                <w:color w:val="FF0000"/>
                <w:sz w:val="16"/>
                <w:szCs w:val="16"/>
                <w:lang w:val="en-US"/>
              </w:rPr>
              <w:t>15h00-15h56 Chair :  FAVENNEC L.</w:t>
            </w:r>
          </w:p>
        </w:tc>
      </w:tr>
      <w:tr w:rsidR="002E3BBD" w:rsidRPr="004E1AFB">
        <w:tc>
          <w:tcPr>
            <w:tcW w:w="1701"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15h00-15h20</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We-O13</w:t>
            </w:r>
          </w:p>
        </w:tc>
        <w:tc>
          <w:tcPr>
            <w:tcW w:w="5954" w:type="dxa"/>
          </w:tcPr>
          <w:p w:rsidR="002E3BBD" w:rsidRPr="004E1AFB" w:rsidRDefault="002E3BBD" w:rsidP="00F803F1">
            <w:pPr>
              <w:spacing w:after="0"/>
              <w:rPr>
                <w:rFonts w:ascii="Arial" w:hAnsi="Arial" w:cs="Arial"/>
                <w:color w:val="000000"/>
                <w:sz w:val="16"/>
                <w:szCs w:val="16"/>
                <w:lang w:val="en-US"/>
              </w:rPr>
            </w:pPr>
            <w:hyperlink w:anchor="p227" w:history="1">
              <w:r w:rsidRPr="004E1AFB">
                <w:rPr>
                  <w:rStyle w:val="Hyperlink"/>
                  <w:rFonts w:ascii="Arial" w:hAnsi="Arial" w:cs="Arial"/>
                  <w:sz w:val="16"/>
                  <w:szCs w:val="16"/>
                  <w:lang w:val="en-US"/>
                </w:rPr>
                <w:t>Detection of Gia</w:t>
              </w:r>
              <w:r w:rsidRPr="004E1AFB">
                <w:rPr>
                  <w:rStyle w:val="Hyperlink"/>
                  <w:rFonts w:ascii="Arial" w:hAnsi="Arial" w:cs="Arial"/>
                  <w:i/>
                  <w:sz w:val="16"/>
                  <w:szCs w:val="16"/>
                  <w:lang w:val="en-US"/>
                </w:rPr>
                <w:t>rdia duodenalis and Cryptosporidium spp</w:t>
              </w:r>
              <w:r w:rsidRPr="004E1AFB">
                <w:rPr>
                  <w:rStyle w:val="Hyperlink"/>
                  <w:rFonts w:ascii="Arial" w:hAnsi="Arial" w:cs="Arial"/>
                  <w:sz w:val="16"/>
                  <w:szCs w:val="16"/>
                  <w:lang w:val="en-US"/>
                </w:rPr>
                <w:t>. in stools : Is microcopy still accurate ?</w:t>
              </w:r>
            </w:hyperlink>
          </w:p>
        </w:tc>
        <w:tc>
          <w:tcPr>
            <w:tcW w:w="6237" w:type="dxa"/>
            <w:vAlign w:val="bottom"/>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Favennec L</w:t>
            </w:r>
          </w:p>
        </w:tc>
      </w:tr>
      <w:tr w:rsidR="002E3BBD" w:rsidRPr="004E1AFB">
        <w:tc>
          <w:tcPr>
            <w:tcW w:w="1701"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15h20-15h32</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O14</w:t>
            </w:r>
          </w:p>
        </w:tc>
        <w:tc>
          <w:tcPr>
            <w:tcW w:w="5954" w:type="dxa"/>
          </w:tcPr>
          <w:p w:rsidR="002E3BBD" w:rsidRPr="004E1AFB" w:rsidRDefault="002E3BBD" w:rsidP="00F803F1">
            <w:pPr>
              <w:spacing w:after="0"/>
              <w:rPr>
                <w:rFonts w:ascii="Arial" w:hAnsi="Arial" w:cs="Arial"/>
                <w:color w:val="000000"/>
                <w:sz w:val="16"/>
                <w:szCs w:val="16"/>
                <w:lang w:val="en-US"/>
              </w:rPr>
            </w:pPr>
            <w:hyperlink w:anchor="p128" w:history="1">
              <w:r w:rsidRPr="004E1AFB">
                <w:rPr>
                  <w:rStyle w:val="Hyperlink"/>
                  <w:rFonts w:ascii="Arial" w:hAnsi="Arial" w:cs="Arial"/>
                  <w:sz w:val="16"/>
                  <w:szCs w:val="16"/>
                  <w:lang w:val="en-US"/>
                </w:rPr>
                <w:t xml:space="preserve">The CerTest VIASURETM PCR simplex and multiplex assays for the detection of </w:t>
              </w:r>
              <w:r w:rsidRPr="004E1AFB">
                <w:rPr>
                  <w:rStyle w:val="Hyperlink"/>
                  <w:rFonts w:ascii="Arial" w:hAnsi="Arial" w:cs="Arial"/>
                  <w:i/>
                  <w:iCs/>
                  <w:sz w:val="16"/>
                  <w:szCs w:val="16"/>
                  <w:lang w:val="en-US"/>
                </w:rPr>
                <w:t>Giardia intestinalis</w:t>
              </w:r>
              <w:r w:rsidRPr="004E1AFB">
                <w:rPr>
                  <w:rStyle w:val="Hyperlink"/>
                  <w:rFonts w:ascii="Arial" w:hAnsi="Arial" w:cs="Arial"/>
                  <w:sz w:val="16"/>
                  <w:szCs w:val="16"/>
                  <w:lang w:val="en-US"/>
                </w:rPr>
                <w:t xml:space="preserve">, </w:t>
              </w:r>
              <w:r w:rsidRPr="004E1AFB">
                <w:rPr>
                  <w:rStyle w:val="Hyperlink"/>
                  <w:rFonts w:ascii="Arial" w:hAnsi="Arial" w:cs="Arial"/>
                  <w:i/>
                  <w:iCs/>
                  <w:sz w:val="16"/>
                  <w:szCs w:val="16"/>
                  <w:lang w:val="en-US"/>
                </w:rPr>
                <w:t>Entamoeba sp</w:t>
              </w:r>
              <w:r w:rsidRPr="004E1AFB">
                <w:rPr>
                  <w:rStyle w:val="Hyperlink"/>
                  <w:rFonts w:ascii="Arial" w:hAnsi="Arial" w:cs="Arial"/>
                  <w:sz w:val="16"/>
                  <w:szCs w:val="16"/>
                  <w:lang w:val="en-US"/>
                </w:rPr>
                <w:t xml:space="preserve"> and </w:t>
              </w:r>
              <w:r w:rsidRPr="004E1AFB">
                <w:rPr>
                  <w:rStyle w:val="Hyperlink"/>
                  <w:rFonts w:ascii="Arial" w:hAnsi="Arial" w:cs="Arial"/>
                  <w:i/>
                  <w:iCs/>
                  <w:sz w:val="16"/>
                  <w:szCs w:val="16"/>
                  <w:lang w:val="en-US"/>
                </w:rPr>
                <w:t>Cryptosporidium sp</w:t>
              </w:r>
              <w:r w:rsidRPr="004E1AFB">
                <w:rPr>
                  <w:rStyle w:val="Hyperlink"/>
                  <w:rFonts w:ascii="Arial" w:hAnsi="Arial" w:cs="Arial"/>
                  <w:sz w:val="16"/>
                  <w:szCs w:val="16"/>
                  <w:lang w:val="en-US"/>
                </w:rPr>
                <w:t>.: Comparative evaluation with two commercial multiplex PCR kits and routine in-house simplex PCR assay</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xml:space="preserve">Basmaciyan L, Francois A, Vincent A, Valot S, Costa D, Morio F, Favennec L and Dalle F. </w:t>
            </w:r>
          </w:p>
        </w:tc>
      </w:tr>
      <w:tr w:rsidR="002E3BBD" w:rsidRPr="004E1AFB">
        <w:tc>
          <w:tcPr>
            <w:tcW w:w="1701"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15h32-15h44</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O15</w:t>
            </w:r>
          </w:p>
        </w:tc>
        <w:tc>
          <w:tcPr>
            <w:tcW w:w="5954" w:type="dxa"/>
          </w:tcPr>
          <w:p w:rsidR="002E3BBD" w:rsidRPr="004E1AFB" w:rsidRDefault="002E3BBD" w:rsidP="00F803F1">
            <w:pPr>
              <w:spacing w:after="0"/>
              <w:rPr>
                <w:rFonts w:ascii="Arial" w:hAnsi="Arial" w:cs="Arial"/>
                <w:color w:val="000000"/>
                <w:sz w:val="16"/>
                <w:szCs w:val="16"/>
                <w:lang w:val="en-US"/>
              </w:rPr>
            </w:pPr>
            <w:hyperlink w:anchor="p229" w:history="1">
              <w:r w:rsidRPr="004E1AFB">
                <w:rPr>
                  <w:rStyle w:val="Hyperlink"/>
                  <w:rFonts w:ascii="Arial" w:hAnsi="Arial" w:cs="Arial"/>
                  <w:sz w:val="16"/>
                  <w:szCs w:val="16"/>
                  <w:lang w:val="en-US"/>
                </w:rPr>
                <w:t xml:space="preserve">Auramine-phenol staining and light-emitting diode fluorescence microscopy and a rapid dipstick test for detection of </w:t>
              </w:r>
              <w:r w:rsidRPr="004E1AFB">
                <w:rPr>
                  <w:rStyle w:val="Hyperlink"/>
                  <w:rFonts w:ascii="Arial" w:hAnsi="Arial" w:cs="Arial"/>
                  <w:i/>
                  <w:iCs/>
                  <w:sz w:val="16"/>
                  <w:szCs w:val="16"/>
                  <w:lang w:val="en-US"/>
                </w:rPr>
                <w:t>Cryptosporidium infection</w:t>
              </w:r>
              <w:r w:rsidRPr="004E1AFB">
                <w:rPr>
                  <w:rStyle w:val="Hyperlink"/>
                  <w:rFonts w:ascii="Arial" w:hAnsi="Arial" w:cs="Arial"/>
                  <w:sz w:val="16"/>
                  <w:szCs w:val="16"/>
                  <w:lang w:val="en-US"/>
                </w:rPr>
                <w:t>: a diagnostic accuracy study in a university hospital and a rural health centre in Ethiopia</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Johansen Ø H., Abdissa A, Zangenberg M, Mekonne Z, Eshetu B, Bjørang O, Alemu Y, Sharew B, Langeland N, Robertson L, Hanevik K.</w:t>
            </w:r>
          </w:p>
        </w:tc>
      </w:tr>
      <w:tr w:rsidR="002E3BBD" w:rsidRPr="004E1AFB">
        <w:tc>
          <w:tcPr>
            <w:tcW w:w="1701"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15h44-15h56</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O16</w:t>
            </w:r>
          </w:p>
        </w:tc>
        <w:tc>
          <w:tcPr>
            <w:tcW w:w="5954" w:type="dxa"/>
          </w:tcPr>
          <w:p w:rsidR="002E3BBD" w:rsidRPr="004E1AFB" w:rsidRDefault="002E3BBD" w:rsidP="00F803F1">
            <w:pPr>
              <w:spacing w:after="0"/>
              <w:rPr>
                <w:rFonts w:ascii="Arial" w:hAnsi="Arial" w:cs="Arial"/>
                <w:color w:val="000000"/>
                <w:sz w:val="16"/>
                <w:szCs w:val="16"/>
                <w:lang w:val="en-US"/>
              </w:rPr>
            </w:pPr>
            <w:hyperlink w:anchor="p230" w:history="1">
              <w:r w:rsidRPr="004E1AFB">
                <w:rPr>
                  <w:rStyle w:val="Hyperlink"/>
                  <w:rFonts w:ascii="Arial" w:hAnsi="Arial" w:cs="Arial"/>
                  <w:sz w:val="16"/>
                  <w:szCs w:val="16"/>
                  <w:lang w:val="en-US"/>
                </w:rPr>
                <w:t xml:space="preserve">Integrated selective </w:t>
              </w:r>
              <w:r w:rsidRPr="004E1AFB">
                <w:rPr>
                  <w:rStyle w:val="Hyperlink"/>
                  <w:rFonts w:ascii="Arial" w:hAnsi="Arial" w:cs="Arial"/>
                  <w:i/>
                  <w:iCs/>
                  <w:sz w:val="16"/>
                  <w:szCs w:val="16"/>
                  <w:lang w:val="en-US"/>
                </w:rPr>
                <w:t xml:space="preserve">Cryptosporidium </w:t>
              </w:r>
              <w:r w:rsidRPr="004E1AFB">
                <w:rPr>
                  <w:rStyle w:val="Hyperlink"/>
                  <w:rFonts w:ascii="Arial" w:hAnsi="Arial" w:cs="Arial"/>
                  <w:sz w:val="16"/>
                  <w:szCs w:val="16"/>
                  <w:lang w:val="en-US"/>
                </w:rPr>
                <w:t>EWOD concentrator</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Lejard-Malki R,  Follet J.  Vlandas A.  Senez V</w:t>
            </w:r>
          </w:p>
        </w:tc>
      </w:tr>
      <w:tr w:rsidR="002E3BBD" w:rsidRPr="004E1AFB">
        <w:tc>
          <w:tcPr>
            <w:tcW w:w="1701" w:type="dxa"/>
            <w:shd w:val="clear" w:color="auto" w:fill="C6D9F1"/>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15h56-16h10</w:t>
            </w:r>
          </w:p>
        </w:tc>
        <w:tc>
          <w:tcPr>
            <w:tcW w:w="1275" w:type="dxa"/>
            <w:shd w:val="clear" w:color="auto" w:fill="C6D9F1"/>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 </w:t>
            </w:r>
          </w:p>
        </w:tc>
        <w:tc>
          <w:tcPr>
            <w:tcW w:w="5954" w:type="dxa"/>
            <w:shd w:val="clear" w:color="auto" w:fill="C6D9F1"/>
          </w:tcPr>
          <w:p w:rsidR="002E3BBD" w:rsidRPr="004E1AFB" w:rsidRDefault="002E3BBD" w:rsidP="00F803F1">
            <w:pPr>
              <w:spacing w:after="0"/>
              <w:jc w:val="center"/>
              <w:rPr>
                <w:rFonts w:ascii="Arial" w:hAnsi="Arial" w:cs="Arial"/>
                <w:b/>
                <w:bCs/>
                <w:color w:val="FF0000"/>
                <w:sz w:val="16"/>
                <w:szCs w:val="16"/>
                <w:lang w:val="en-US"/>
              </w:rPr>
            </w:pPr>
            <w:r w:rsidRPr="004E1AFB">
              <w:rPr>
                <w:rFonts w:ascii="Arial" w:hAnsi="Arial" w:cs="Arial"/>
                <w:b/>
                <w:bCs/>
                <w:color w:val="FF0000"/>
                <w:sz w:val="16"/>
                <w:szCs w:val="16"/>
                <w:lang w:val="en-US"/>
              </w:rPr>
              <w:t>Coffee break</w:t>
            </w:r>
          </w:p>
        </w:tc>
        <w:tc>
          <w:tcPr>
            <w:tcW w:w="6237" w:type="dxa"/>
            <w:shd w:val="clear" w:color="auto" w:fill="C6D9F1"/>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 </w:t>
            </w:r>
            <w:r w:rsidRPr="004E1AFB">
              <w:rPr>
                <w:rFonts w:ascii="Arial" w:hAnsi="Arial" w:cs="Arial"/>
                <w:color w:val="FF0000"/>
                <w:sz w:val="16"/>
                <w:szCs w:val="16"/>
                <w:lang w:val="en-US"/>
              </w:rPr>
              <w:t xml:space="preserve">16h10-17h30 Chair : STRIEPEN B. GARGALA G. </w:t>
            </w:r>
          </w:p>
        </w:tc>
      </w:tr>
      <w:tr w:rsidR="002E3BBD" w:rsidRPr="004E1AFB">
        <w:tc>
          <w:tcPr>
            <w:tcW w:w="1701"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16h10-16h30</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lang w:val="en-US"/>
              </w:rPr>
            </w:pPr>
            <w:r w:rsidRPr="004E1AFB">
              <w:rPr>
                <w:rFonts w:ascii="Arial" w:hAnsi="Arial" w:cs="Arial"/>
                <w:color w:val="000000"/>
                <w:sz w:val="16"/>
                <w:szCs w:val="16"/>
                <w:lang w:val="en-US"/>
              </w:rPr>
              <w:t>We-O17</w:t>
            </w:r>
          </w:p>
        </w:tc>
        <w:tc>
          <w:tcPr>
            <w:tcW w:w="5954" w:type="dxa"/>
          </w:tcPr>
          <w:p w:rsidR="002E3BBD" w:rsidRPr="004E1AFB" w:rsidRDefault="002E3BBD" w:rsidP="00F803F1">
            <w:pPr>
              <w:spacing w:after="0"/>
              <w:rPr>
                <w:rFonts w:ascii="Arial" w:hAnsi="Arial" w:cs="Arial"/>
                <w:color w:val="000000"/>
                <w:sz w:val="16"/>
                <w:szCs w:val="16"/>
                <w:lang w:val="en-US"/>
              </w:rPr>
            </w:pPr>
            <w:hyperlink w:anchor="p231" w:history="1">
              <w:r w:rsidRPr="004E1AFB">
                <w:rPr>
                  <w:rStyle w:val="Hyperlink"/>
                  <w:rFonts w:ascii="Arial" w:hAnsi="Arial" w:cs="Arial"/>
                  <w:sz w:val="16"/>
                  <w:szCs w:val="16"/>
                  <w:lang w:val="en-US"/>
                </w:rPr>
                <w:t>Therapeutic aspects of cryptosporidiosis</w:t>
              </w:r>
            </w:hyperlink>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Gargala G</w:t>
            </w:r>
          </w:p>
        </w:tc>
      </w:tr>
      <w:tr w:rsidR="002E3BBD" w:rsidRPr="004E1AFB">
        <w:tc>
          <w:tcPr>
            <w:tcW w:w="1701"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16h42-16h54</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O19</w:t>
            </w:r>
          </w:p>
        </w:tc>
        <w:tc>
          <w:tcPr>
            <w:tcW w:w="5954" w:type="dxa"/>
          </w:tcPr>
          <w:p w:rsidR="002E3BBD" w:rsidRPr="004E1AFB" w:rsidRDefault="002E3BBD" w:rsidP="00F803F1">
            <w:pPr>
              <w:spacing w:after="0"/>
              <w:rPr>
                <w:rFonts w:ascii="Arial" w:hAnsi="Arial" w:cs="Arial"/>
                <w:color w:val="000000"/>
                <w:sz w:val="16"/>
                <w:szCs w:val="16"/>
                <w:lang w:val="en-US"/>
              </w:rPr>
            </w:pPr>
            <w:hyperlink w:anchor="p233" w:history="1">
              <w:r w:rsidRPr="004E1AFB">
                <w:rPr>
                  <w:rStyle w:val="Hyperlink"/>
                  <w:rFonts w:ascii="Arial" w:hAnsi="Arial" w:cs="Arial"/>
                  <w:sz w:val="16"/>
                  <w:szCs w:val="16"/>
                  <w:lang w:val="en-US"/>
                </w:rPr>
                <w:t>New potent and selective anti-</w:t>
              </w:r>
              <w:r w:rsidRPr="004E1AFB">
                <w:rPr>
                  <w:rStyle w:val="Hyperlink"/>
                  <w:rFonts w:ascii="Arial" w:hAnsi="Arial" w:cs="Arial"/>
                  <w:i/>
                  <w:iCs/>
                  <w:sz w:val="16"/>
                  <w:szCs w:val="16"/>
                  <w:lang w:val="en-US"/>
                </w:rPr>
                <w:t>Giardia</w:t>
              </w:r>
              <w:r w:rsidRPr="004E1AFB">
                <w:rPr>
                  <w:rStyle w:val="Hyperlink"/>
                  <w:rFonts w:ascii="Arial" w:hAnsi="Arial" w:cs="Arial"/>
                  <w:sz w:val="16"/>
                  <w:szCs w:val="16"/>
                  <w:lang w:val="en-US"/>
                </w:rPr>
                <w:t xml:space="preserve"> compound series</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Hart CJS, Riches A, Ryan J, Abraham S, Abraham R  and  Skinner-Adams TS</w:t>
            </w:r>
          </w:p>
        </w:tc>
      </w:tr>
      <w:tr w:rsidR="002E3BBD" w:rsidRPr="004E1AFB">
        <w:tc>
          <w:tcPr>
            <w:tcW w:w="1701"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16h54-17h06</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O20</w:t>
            </w:r>
          </w:p>
        </w:tc>
        <w:tc>
          <w:tcPr>
            <w:tcW w:w="5954" w:type="dxa"/>
          </w:tcPr>
          <w:p w:rsidR="002E3BBD" w:rsidRPr="004E1AFB" w:rsidRDefault="002E3BBD" w:rsidP="00F803F1">
            <w:pPr>
              <w:spacing w:after="0"/>
              <w:rPr>
                <w:rFonts w:ascii="Arial" w:hAnsi="Arial" w:cs="Arial"/>
                <w:color w:val="000000"/>
                <w:sz w:val="16"/>
                <w:szCs w:val="16"/>
                <w:lang w:val="en-US"/>
              </w:rPr>
            </w:pPr>
            <w:hyperlink w:anchor="p234" w:history="1">
              <w:r w:rsidRPr="004E1AFB">
                <w:rPr>
                  <w:rStyle w:val="Hyperlink"/>
                  <w:rFonts w:ascii="Arial" w:hAnsi="Arial" w:cs="Arial"/>
                  <w:sz w:val="16"/>
                  <w:szCs w:val="16"/>
                  <w:lang w:val="en-US"/>
                </w:rPr>
                <w:t xml:space="preserve">Metronidazole drug-resistance in </w:t>
              </w:r>
              <w:r w:rsidRPr="004E1AFB">
                <w:rPr>
                  <w:rStyle w:val="Hyperlink"/>
                  <w:rFonts w:ascii="Arial" w:hAnsi="Arial" w:cs="Arial"/>
                  <w:i/>
                  <w:sz w:val="16"/>
                  <w:szCs w:val="16"/>
                  <w:lang w:val="en-US"/>
                </w:rPr>
                <w:t>Giardia</w:t>
              </w:r>
              <w:r w:rsidRPr="004E1AFB">
                <w:rPr>
                  <w:rStyle w:val="Hyperlink"/>
                  <w:rFonts w:ascii="Arial" w:hAnsi="Arial" w:cs="Arial"/>
                  <w:sz w:val="16"/>
                  <w:szCs w:val="16"/>
                  <w:lang w:val="en-US"/>
                </w:rPr>
                <w:t>: emerging roles of epigenetic and post-translational modifications and sub-species variation</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lang w:val="en-US"/>
              </w:rPr>
            </w:pPr>
            <w:r w:rsidRPr="004E1AFB">
              <w:rPr>
                <w:rFonts w:ascii="Arial" w:hAnsi="Arial" w:cs="Arial"/>
                <w:color w:val="000000"/>
                <w:sz w:val="16"/>
                <w:szCs w:val="16"/>
                <w:lang w:val="en-US"/>
              </w:rPr>
              <w:t>Emery-Corbin SJ, Louise Baker L,  Ansell BRE, Mirzaei M, Haynes PA, Lacey E, McConville MJ, Svärd SG, Jex AR</w:t>
            </w:r>
          </w:p>
        </w:tc>
      </w:tr>
      <w:tr w:rsidR="002E3BBD" w:rsidRPr="004E1AFB">
        <w:tc>
          <w:tcPr>
            <w:tcW w:w="1701"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17h06-17h18</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O21</w:t>
            </w:r>
          </w:p>
        </w:tc>
        <w:tc>
          <w:tcPr>
            <w:tcW w:w="5954" w:type="dxa"/>
          </w:tcPr>
          <w:p w:rsidR="002E3BBD" w:rsidRPr="004E1AFB" w:rsidRDefault="002E3BBD" w:rsidP="00F803F1">
            <w:pPr>
              <w:spacing w:after="0"/>
              <w:rPr>
                <w:rFonts w:ascii="Arial" w:hAnsi="Arial" w:cs="Arial"/>
                <w:color w:val="000000"/>
                <w:sz w:val="16"/>
                <w:szCs w:val="16"/>
                <w:lang w:val="en-US"/>
              </w:rPr>
            </w:pPr>
            <w:hyperlink w:anchor="p235" w:history="1">
              <w:r w:rsidRPr="004E1AFB">
                <w:rPr>
                  <w:rStyle w:val="Hyperlink"/>
                  <w:rFonts w:ascii="Arial" w:hAnsi="Arial" w:cs="Arial"/>
                  <w:sz w:val="16"/>
                  <w:szCs w:val="16"/>
                  <w:lang w:val="en-US"/>
                </w:rPr>
                <w:t xml:space="preserve">Developing Therapeutics to Reduce </w:t>
              </w:r>
              <w:r w:rsidRPr="004E1AFB">
                <w:rPr>
                  <w:rStyle w:val="Hyperlink"/>
                  <w:rFonts w:ascii="Arial" w:hAnsi="Arial" w:cs="Arial"/>
                  <w:i/>
                  <w:iCs/>
                  <w:sz w:val="16"/>
                  <w:szCs w:val="16"/>
                  <w:lang w:val="en-US"/>
                </w:rPr>
                <w:t>Cryptosporidium Morbidity</w:t>
              </w:r>
              <w:r w:rsidRPr="004E1AFB">
                <w:rPr>
                  <w:rStyle w:val="Hyperlink"/>
                  <w:rFonts w:ascii="Arial" w:hAnsi="Arial" w:cs="Arial"/>
                  <w:sz w:val="16"/>
                  <w:szCs w:val="16"/>
                  <w:lang w:val="en-US"/>
                </w:rPr>
                <w:t xml:space="preserve"> and Mortality Among Children in Low-Resource Settings</w:t>
              </w:r>
            </w:hyperlink>
            <w:r w:rsidRPr="004E1AFB">
              <w:rPr>
                <w:rFonts w:ascii="Arial" w:hAnsi="Arial" w:cs="Arial"/>
                <w:color w:val="000000"/>
                <w:sz w:val="16"/>
                <w:szCs w:val="16"/>
                <w:lang w:val="en-US"/>
              </w:rPr>
              <w:t xml:space="preserve"> </w:t>
            </w:r>
          </w:p>
        </w:tc>
        <w:tc>
          <w:tcPr>
            <w:tcW w:w="623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 xml:space="preserve">De Hostos, E. L. </w:t>
            </w:r>
          </w:p>
        </w:tc>
      </w:tr>
      <w:tr w:rsidR="002E3BBD" w:rsidRPr="004E1AFB">
        <w:tc>
          <w:tcPr>
            <w:tcW w:w="1701" w:type="dxa"/>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17h18-17h30</w:t>
            </w:r>
          </w:p>
        </w:tc>
        <w:tc>
          <w:tcPr>
            <w:tcW w:w="1275" w:type="dxa"/>
            <w:shd w:val="clear" w:color="auto" w:fill="F2DBDB"/>
          </w:tcPr>
          <w:p w:rsidR="002E3BBD" w:rsidRPr="004E1AFB" w:rsidRDefault="002E3BBD" w:rsidP="00F803F1">
            <w:pPr>
              <w:spacing w:after="0"/>
              <w:jc w:val="center"/>
              <w:rPr>
                <w:rFonts w:ascii="Arial" w:hAnsi="Arial" w:cs="Arial"/>
                <w:color w:val="000000"/>
                <w:sz w:val="16"/>
                <w:szCs w:val="16"/>
              </w:rPr>
            </w:pPr>
            <w:r w:rsidRPr="004E1AFB">
              <w:rPr>
                <w:rFonts w:ascii="Arial" w:hAnsi="Arial" w:cs="Arial"/>
                <w:color w:val="000000"/>
                <w:sz w:val="16"/>
                <w:szCs w:val="16"/>
              </w:rPr>
              <w:t>We- O22</w:t>
            </w:r>
          </w:p>
        </w:tc>
        <w:tc>
          <w:tcPr>
            <w:tcW w:w="5954" w:type="dxa"/>
          </w:tcPr>
          <w:p w:rsidR="002E3BBD" w:rsidRPr="004E1AFB" w:rsidRDefault="002E3BBD" w:rsidP="00F803F1">
            <w:pPr>
              <w:spacing w:after="0"/>
              <w:rPr>
                <w:rFonts w:ascii="Arial" w:hAnsi="Arial" w:cs="Arial"/>
                <w:color w:val="000000"/>
                <w:sz w:val="16"/>
                <w:szCs w:val="16"/>
                <w:lang w:val="en-US"/>
              </w:rPr>
            </w:pPr>
            <w:hyperlink w:anchor="p236" w:history="1">
              <w:r w:rsidRPr="004E1AFB">
                <w:rPr>
                  <w:rStyle w:val="Hyperlink"/>
                  <w:rFonts w:ascii="Arial" w:hAnsi="Arial" w:cs="Arial"/>
                  <w:sz w:val="16"/>
                  <w:szCs w:val="16"/>
                  <w:lang w:val="en-US"/>
                </w:rPr>
                <w:t xml:space="preserve">Parenteral aminoxanide as a novel route to treat </w:t>
              </w:r>
              <w:r w:rsidRPr="004E1AFB">
                <w:rPr>
                  <w:rStyle w:val="Hyperlink"/>
                  <w:rFonts w:ascii="Arial" w:hAnsi="Arial" w:cs="Arial"/>
                  <w:iCs/>
                  <w:sz w:val="16"/>
                  <w:szCs w:val="16"/>
                  <w:lang w:val="en-US"/>
                </w:rPr>
                <w:t>cryptosporidiosis</w:t>
              </w:r>
            </w:hyperlink>
          </w:p>
        </w:tc>
        <w:tc>
          <w:tcPr>
            <w:tcW w:w="6237" w:type="dxa"/>
          </w:tcPr>
          <w:p w:rsidR="002E3BBD" w:rsidRPr="004E1AFB" w:rsidRDefault="002E3BBD" w:rsidP="00F803F1">
            <w:pPr>
              <w:spacing w:after="0"/>
              <w:rPr>
                <w:rFonts w:ascii="Arial" w:hAnsi="Arial" w:cs="Arial"/>
                <w:color w:val="000000"/>
                <w:sz w:val="16"/>
                <w:szCs w:val="16"/>
              </w:rPr>
            </w:pPr>
            <w:r w:rsidRPr="004E1AFB">
              <w:rPr>
                <w:rFonts w:ascii="Arial" w:hAnsi="Arial" w:cs="Arial"/>
                <w:color w:val="000000"/>
                <w:sz w:val="16"/>
                <w:szCs w:val="16"/>
              </w:rPr>
              <w:t>Diawara HI Razakandrainibe R, Rossignol</w:t>
            </w:r>
            <w:r w:rsidRPr="004E1AFB">
              <w:rPr>
                <w:rFonts w:ascii="Arial" w:hAnsi="Arial" w:cs="Arial"/>
                <w:color w:val="000000"/>
                <w:sz w:val="16"/>
                <w:szCs w:val="16"/>
                <w:vertAlign w:val="superscript"/>
              </w:rPr>
              <w:t xml:space="preserve"> </w:t>
            </w:r>
            <w:r w:rsidRPr="004E1AFB">
              <w:rPr>
                <w:rFonts w:ascii="Arial" w:hAnsi="Arial" w:cs="Arial"/>
                <w:color w:val="000000"/>
                <w:sz w:val="16"/>
                <w:szCs w:val="16"/>
              </w:rPr>
              <w:t>JF.  Stachulski AW, Le Goff L, François A, Favennec L. Gargala</w:t>
            </w:r>
            <w:r w:rsidRPr="004E1AFB">
              <w:rPr>
                <w:rFonts w:ascii="Arial" w:hAnsi="Arial" w:cs="Arial"/>
                <w:color w:val="000000"/>
                <w:sz w:val="16"/>
                <w:szCs w:val="16"/>
                <w:vertAlign w:val="superscript"/>
              </w:rPr>
              <w:t xml:space="preserve"> </w:t>
            </w:r>
            <w:r w:rsidRPr="004E1AFB">
              <w:rPr>
                <w:rFonts w:ascii="Arial" w:hAnsi="Arial" w:cs="Arial"/>
                <w:color w:val="000000"/>
                <w:sz w:val="16"/>
                <w:szCs w:val="16"/>
              </w:rPr>
              <w:t>G.</w:t>
            </w:r>
          </w:p>
        </w:tc>
      </w:tr>
    </w:tbl>
    <w:p w:rsidR="002E3BBD" w:rsidRPr="00DC301E" w:rsidRDefault="002E3BBD" w:rsidP="00F803F1">
      <w:pPr>
        <w:spacing w:after="240"/>
        <w:rPr>
          <w:rFonts w:ascii="Times New Roman" w:hAnsi="Times New Roman"/>
          <w:lang w:eastAsia="fr-FR"/>
        </w:rPr>
        <w:sectPr w:rsidR="002E3BBD" w:rsidRPr="00DC301E">
          <w:pgSz w:w="16838" w:h="11906" w:orient="landscape"/>
          <w:pgMar w:top="284" w:right="454" w:bottom="284" w:left="454" w:header="709" w:footer="227" w:gutter="0"/>
          <w:cols w:space="708"/>
          <w:docGrid w:linePitch="360"/>
        </w:sectPr>
      </w:pPr>
    </w:p>
    <w:p w:rsidR="002E3BBD" w:rsidRPr="004E1AFB" w:rsidRDefault="002E3BBD" w:rsidP="002E526E">
      <w:pPr>
        <w:jc w:val="both"/>
        <w:rPr>
          <w:rFonts w:ascii="Arial" w:hAnsi="Arial" w:cs="Arial"/>
          <w:b/>
          <w:sz w:val="20"/>
          <w:szCs w:val="20"/>
          <w:lang w:val="en-GB"/>
        </w:rPr>
      </w:pPr>
      <w:r w:rsidRPr="004E1AFB">
        <w:rPr>
          <w:rFonts w:ascii="Arial" w:hAnsi="Arial" w:cs="Arial"/>
          <w:b/>
          <w:sz w:val="20"/>
          <w:szCs w:val="20"/>
          <w:lang w:val="en-GB"/>
        </w:rPr>
        <w:t xml:space="preserve">5. 7th IGCC; CONTEXT </w:t>
      </w:r>
    </w:p>
    <w:p w:rsidR="002E3BBD" w:rsidRPr="00163497" w:rsidRDefault="002E3BBD" w:rsidP="008E04BB">
      <w:pPr>
        <w:jc w:val="both"/>
        <w:rPr>
          <w:rFonts w:ascii="Arial" w:hAnsi="Arial" w:cs="Arial"/>
          <w:b/>
          <w:sz w:val="20"/>
          <w:szCs w:val="20"/>
          <w:lang w:val="en-GB"/>
        </w:rPr>
      </w:pPr>
      <w:r w:rsidRPr="00163497">
        <w:rPr>
          <w:rFonts w:ascii="Arial" w:hAnsi="Arial" w:cs="Arial"/>
          <w:b/>
          <w:sz w:val="20"/>
          <w:szCs w:val="20"/>
          <w:lang w:val="en-GB"/>
        </w:rPr>
        <w:t>5.1. Giardiasis et cryptosporidiosis</w:t>
      </w:r>
    </w:p>
    <w:p w:rsidR="002E3BBD" w:rsidRPr="004E1AFB" w:rsidRDefault="002E3BBD" w:rsidP="00BD35DF">
      <w:pPr>
        <w:pStyle w:val="NormalWeb"/>
        <w:tabs>
          <w:tab w:val="left" w:pos="0"/>
        </w:tabs>
        <w:spacing w:before="2" w:after="2"/>
        <w:jc w:val="both"/>
        <w:rPr>
          <w:rFonts w:ascii="Arial" w:hAnsi="Arial" w:cs="Arial"/>
          <w:lang w:val="en-GB"/>
        </w:rPr>
      </w:pPr>
      <w:r w:rsidRPr="004E1AFB">
        <w:rPr>
          <w:rFonts w:ascii="Arial" w:hAnsi="Arial" w:cs="Arial"/>
          <w:lang w:val="en-GB"/>
        </w:rPr>
        <w:t>Giardiasis has long been known as a common cause of human diarrhea, especially among travelers. In cattle, it causes diarrhoea and growth retardation in calves, and weight loss by anorexia in adults, and can be a source of human contamination. It is generally sensitive to anti-Giardia duodenalis chemotherapy. However, knowledge of epidemiology and prévention procedures for giardiasis remains notoriously limited, especially as cases of resistance to drug agents are regularly reported.</w:t>
      </w:r>
    </w:p>
    <w:p w:rsidR="002E3BBD" w:rsidRPr="004E1AFB" w:rsidRDefault="002E3BBD" w:rsidP="00BD35DF">
      <w:pPr>
        <w:pStyle w:val="NormalWeb"/>
        <w:tabs>
          <w:tab w:val="left" w:pos="0"/>
        </w:tabs>
        <w:spacing w:before="2" w:after="2"/>
        <w:jc w:val="both"/>
        <w:rPr>
          <w:rFonts w:ascii="Arial" w:hAnsi="Arial" w:cs="Arial"/>
          <w:lang w:val="en-GB"/>
        </w:rPr>
      </w:pPr>
    </w:p>
    <w:p w:rsidR="002E3BBD" w:rsidRPr="004E1AFB" w:rsidRDefault="002E3BBD" w:rsidP="008E04BB">
      <w:pPr>
        <w:pStyle w:val="NormalWeb"/>
        <w:tabs>
          <w:tab w:val="left" w:pos="0"/>
        </w:tabs>
        <w:spacing w:before="2" w:after="2"/>
        <w:jc w:val="both"/>
        <w:rPr>
          <w:rFonts w:ascii="Arial" w:hAnsi="Arial" w:cs="Arial"/>
          <w:lang w:val="en-GB"/>
        </w:rPr>
      </w:pPr>
      <w:r w:rsidRPr="004E1AFB">
        <w:rPr>
          <w:rFonts w:ascii="Arial" w:hAnsi="Arial" w:cs="Arial"/>
          <w:lang w:val="en-GB"/>
        </w:rPr>
        <w:t>Human and animal cryptosporidiosis remain a concern.</w:t>
      </w:r>
    </w:p>
    <w:p w:rsidR="002E3BBD" w:rsidRPr="004E1AFB" w:rsidRDefault="002E3BBD" w:rsidP="008E04BB">
      <w:pPr>
        <w:pStyle w:val="NormalWeb"/>
        <w:tabs>
          <w:tab w:val="left" w:pos="0"/>
        </w:tabs>
        <w:spacing w:before="2" w:after="2"/>
        <w:jc w:val="both"/>
        <w:rPr>
          <w:rFonts w:ascii="Arial" w:hAnsi="Arial" w:cs="Arial"/>
          <w:i/>
          <w:lang w:val="en-GB"/>
        </w:rPr>
      </w:pPr>
    </w:p>
    <w:p w:rsidR="002E3BBD" w:rsidRPr="004E1AFB" w:rsidRDefault="002E3BBD" w:rsidP="00CC17A8">
      <w:pPr>
        <w:pStyle w:val="NormalWeb"/>
        <w:tabs>
          <w:tab w:val="left" w:pos="0"/>
        </w:tabs>
        <w:spacing w:before="2" w:after="2"/>
        <w:jc w:val="both"/>
        <w:rPr>
          <w:rFonts w:ascii="Arial" w:hAnsi="Arial" w:cs="Arial"/>
          <w:lang w:val="en-GB"/>
        </w:rPr>
      </w:pPr>
      <w:r w:rsidRPr="004E1AFB">
        <w:rPr>
          <w:rFonts w:ascii="Arial" w:hAnsi="Arial" w:cs="Arial"/>
          <w:lang w:val="en-GB"/>
        </w:rPr>
        <w:t>In humans, cryptosporidiosis was recognized as an emerging disease in the late 1970s in connection with the spread of HIV infection, a poorly controlled cause of immune deficiency before the appearance of combination antiviral therapy. In developed regions, it remains a cause of death in immunodeficient patients, particularly immunosuppressed patients transplanted with solid organs. In less developed regions, cryptosporidiosis remains a cause of morbidity and mortality in young children (the second leading cause of neonatal mortality from diarrhoea worldwide after rotavirus). To date, there is no thoroughly efficient, curative or preventive anticryptosporidial treatment. While cryptosporidiosis remains largely under-diagnosed, epidemiological surveillance centers (such as the Centre National de Référence-Laboratoire expert Cryptosporidioses in France) are gradually being set up particularly in order to detect outbreaks and contribute to their management</w:t>
      </w:r>
    </w:p>
    <w:p w:rsidR="002E3BBD" w:rsidRPr="004E1AFB" w:rsidRDefault="002E3BBD" w:rsidP="00CC17A8">
      <w:pPr>
        <w:pStyle w:val="NormalWeb"/>
        <w:tabs>
          <w:tab w:val="left" w:pos="0"/>
        </w:tabs>
        <w:spacing w:before="2" w:after="2"/>
        <w:jc w:val="both"/>
        <w:rPr>
          <w:rFonts w:ascii="Arial" w:hAnsi="Arial" w:cs="Arial"/>
          <w:i/>
          <w:lang w:val="en-GB"/>
        </w:rPr>
      </w:pPr>
    </w:p>
    <w:p w:rsidR="002E3BBD" w:rsidRPr="004E1AFB" w:rsidRDefault="002E3BBD" w:rsidP="008E04BB">
      <w:pPr>
        <w:pStyle w:val="NormalWeb"/>
        <w:tabs>
          <w:tab w:val="left" w:pos="0"/>
        </w:tabs>
        <w:spacing w:before="2" w:after="2"/>
        <w:jc w:val="both"/>
        <w:rPr>
          <w:rFonts w:ascii="Arial" w:hAnsi="Arial" w:cs="Arial"/>
          <w:lang w:val="en-GB"/>
        </w:rPr>
      </w:pPr>
      <w:r w:rsidRPr="004E1AFB">
        <w:rPr>
          <w:rFonts w:ascii="Arial" w:hAnsi="Arial" w:cs="Arial"/>
          <w:lang w:val="en-GB"/>
        </w:rPr>
        <w:t>In cattle, calf cryptosporidiosis is a major cause of morbidity and mortality due to diarrhoea for which veterinarians and breeders remain helpless. Farm animals, especially cattle, are a major source of parasite spreading and human contamination.</w:t>
      </w:r>
    </w:p>
    <w:p w:rsidR="002E3BBD" w:rsidRPr="00163497" w:rsidRDefault="002E3BBD" w:rsidP="008E04BB">
      <w:pPr>
        <w:pStyle w:val="NormalWeb"/>
        <w:tabs>
          <w:tab w:val="left" w:pos="0"/>
        </w:tabs>
        <w:spacing w:before="2" w:after="2"/>
        <w:jc w:val="both"/>
        <w:rPr>
          <w:rFonts w:ascii="Arial" w:hAnsi="Arial" w:cs="Arial"/>
          <w:i/>
          <w:lang w:val="en-GB"/>
        </w:rPr>
      </w:pPr>
    </w:p>
    <w:p w:rsidR="002E3BBD" w:rsidRPr="00163497" w:rsidRDefault="002E3BBD" w:rsidP="008E04BB">
      <w:pPr>
        <w:pStyle w:val="NormalWeb"/>
        <w:tabs>
          <w:tab w:val="left" w:pos="0"/>
        </w:tabs>
        <w:spacing w:before="2" w:after="2"/>
        <w:jc w:val="both"/>
        <w:rPr>
          <w:rFonts w:ascii="Arial" w:hAnsi="Arial" w:cs="Arial"/>
          <w:b/>
          <w:lang w:val="en-GB"/>
        </w:rPr>
      </w:pPr>
      <w:r w:rsidRPr="00163497">
        <w:rPr>
          <w:rFonts w:ascii="Arial" w:hAnsi="Arial" w:cs="Arial"/>
          <w:b/>
          <w:lang w:val="en-GB"/>
        </w:rPr>
        <w:t xml:space="preserve">5.2. Waterborne transmission of </w:t>
      </w:r>
      <w:r w:rsidRPr="00163497">
        <w:rPr>
          <w:rFonts w:ascii="Arial" w:hAnsi="Arial" w:cs="Arial"/>
          <w:b/>
          <w:i/>
          <w:lang w:val="en-GB"/>
        </w:rPr>
        <w:t>Giardia</w:t>
      </w:r>
      <w:r w:rsidRPr="00163497">
        <w:rPr>
          <w:rFonts w:ascii="Arial" w:hAnsi="Arial" w:cs="Arial"/>
          <w:b/>
          <w:lang w:val="en-GB"/>
        </w:rPr>
        <w:t xml:space="preserve"> et </w:t>
      </w:r>
      <w:r w:rsidRPr="00163497">
        <w:rPr>
          <w:rFonts w:ascii="Arial" w:hAnsi="Arial" w:cs="Arial"/>
          <w:b/>
          <w:i/>
          <w:lang w:val="en-GB"/>
        </w:rPr>
        <w:t>Cryptosporidium</w:t>
      </w:r>
    </w:p>
    <w:p w:rsidR="002E3BBD" w:rsidRPr="004E1AFB" w:rsidRDefault="002E3BBD" w:rsidP="002E526E">
      <w:pPr>
        <w:jc w:val="both"/>
        <w:rPr>
          <w:rFonts w:ascii="Arial" w:hAnsi="Arial" w:cs="Arial"/>
          <w:b/>
          <w:sz w:val="20"/>
          <w:szCs w:val="20"/>
          <w:lang w:val="en-GB"/>
        </w:rPr>
      </w:pPr>
      <w:r w:rsidRPr="004E1AFB">
        <w:rPr>
          <w:rFonts w:ascii="Arial" w:hAnsi="Arial" w:cs="Arial"/>
          <w:i/>
          <w:sz w:val="20"/>
          <w:szCs w:val="20"/>
          <w:lang w:val="en-GB"/>
        </w:rPr>
        <w:t>Cryptosporidium</w:t>
      </w:r>
      <w:r w:rsidRPr="004E1AFB">
        <w:rPr>
          <w:rFonts w:ascii="Arial" w:hAnsi="Arial" w:cs="Arial"/>
          <w:sz w:val="20"/>
          <w:szCs w:val="20"/>
          <w:lang w:val="en-GB"/>
        </w:rPr>
        <w:t xml:space="preserve"> and </w:t>
      </w:r>
      <w:r w:rsidRPr="004E1AFB">
        <w:rPr>
          <w:rFonts w:ascii="Arial" w:hAnsi="Arial" w:cs="Arial"/>
          <w:i/>
          <w:sz w:val="20"/>
          <w:szCs w:val="20"/>
          <w:lang w:val="en-GB"/>
        </w:rPr>
        <w:t>Giardia</w:t>
      </w:r>
      <w:r w:rsidRPr="004E1AFB">
        <w:rPr>
          <w:rFonts w:ascii="Arial" w:hAnsi="Arial" w:cs="Arial"/>
          <w:sz w:val="20"/>
          <w:szCs w:val="20"/>
          <w:lang w:val="en-GB"/>
        </w:rPr>
        <w:t xml:space="preserve"> are ubiquitous, waterborne, anthropozoonotic protozoan pathogens. In the environment, cysts/oocysts diffuse into soils, especially calcareous soils where </w:t>
      </w:r>
      <w:r w:rsidRPr="004E1AFB">
        <w:rPr>
          <w:rFonts w:ascii="Arial" w:hAnsi="Arial" w:cs="Arial"/>
          <w:i/>
          <w:sz w:val="20"/>
          <w:szCs w:val="20"/>
          <w:lang w:val="en-GB"/>
        </w:rPr>
        <w:t>Cryptosporidium</w:t>
      </w:r>
      <w:r w:rsidRPr="004E1AFB">
        <w:rPr>
          <w:rFonts w:ascii="Arial" w:hAnsi="Arial" w:cs="Arial"/>
          <w:sz w:val="20"/>
          <w:szCs w:val="20"/>
          <w:lang w:val="en-GB"/>
        </w:rPr>
        <w:t xml:space="preserve"> oocysts can survive for years. They are resistant to cold and common disinfectants such as bleach.  Water of environmental origin is the main source of contamination for humans and livestock (and wild animals), which in turn contaminate the environment. Sources of human water contamination include comsumption and recreational waters (swimming...), as well as food contaminated by watering, and washing water, and outbreaks of foodborne cryptosporidiosis are being reported more and more frequently.</w:t>
      </w:r>
    </w:p>
    <w:p w:rsidR="002E3BBD" w:rsidRPr="004E1AFB" w:rsidRDefault="002E3BBD" w:rsidP="002E526E">
      <w:pPr>
        <w:jc w:val="both"/>
        <w:rPr>
          <w:rFonts w:ascii="Arial" w:hAnsi="Arial" w:cs="Arial"/>
          <w:b/>
          <w:sz w:val="20"/>
          <w:szCs w:val="20"/>
          <w:lang w:val="en-GB"/>
        </w:rPr>
      </w:pPr>
      <w:r w:rsidRPr="004E1AFB">
        <w:rPr>
          <w:rFonts w:ascii="Arial" w:hAnsi="Arial" w:cs="Arial"/>
          <w:b/>
          <w:sz w:val="20"/>
          <w:szCs w:val="20"/>
          <w:lang w:val="en-GB"/>
        </w:rPr>
        <w:t>6. 7Th IGCC ; ACHIEVEMENTS, IMPACT AND PROSPECTS</w:t>
      </w:r>
    </w:p>
    <w:p w:rsidR="002E3BBD" w:rsidRPr="004E1AFB" w:rsidRDefault="002E3BBD" w:rsidP="002E526E">
      <w:pPr>
        <w:jc w:val="both"/>
        <w:rPr>
          <w:rFonts w:ascii="Arial" w:hAnsi="Arial" w:cs="Arial"/>
          <w:b/>
          <w:sz w:val="20"/>
          <w:szCs w:val="20"/>
          <w:lang w:val="en-GB"/>
        </w:rPr>
      </w:pPr>
      <w:r w:rsidRPr="004E1AFB">
        <w:rPr>
          <w:rFonts w:ascii="Arial" w:hAnsi="Arial" w:cs="Arial"/>
          <w:b/>
          <w:sz w:val="20"/>
          <w:szCs w:val="20"/>
          <w:lang w:val="en-GB"/>
        </w:rPr>
        <w:t>6.1. Scientific breakthroughs and achievements</w:t>
      </w:r>
    </w:p>
    <w:p w:rsidR="002E3BBD" w:rsidRPr="004E1AFB" w:rsidRDefault="002E3BBD" w:rsidP="006C0637">
      <w:pPr>
        <w:jc w:val="both"/>
        <w:rPr>
          <w:rFonts w:ascii="Arial" w:hAnsi="Arial" w:cs="Arial"/>
          <w:sz w:val="20"/>
          <w:szCs w:val="20"/>
          <w:lang w:val="en-GB"/>
        </w:rPr>
      </w:pPr>
      <w:r w:rsidRPr="004E1AFB">
        <w:rPr>
          <w:rFonts w:ascii="Arial" w:hAnsi="Arial" w:cs="Arial"/>
          <w:sz w:val="20"/>
          <w:szCs w:val="20"/>
          <w:lang w:val="en-GB"/>
        </w:rPr>
        <w:t>The Conference provided an opportunity for researchers to present their recent results, which reflect remarkable progress. The quality of works shared and discussed during the Conference insures important progress for participant laboratories.</w:t>
      </w:r>
    </w:p>
    <w:p w:rsidR="002E3BBD" w:rsidRPr="004E1AFB" w:rsidRDefault="002E3BBD" w:rsidP="006C0637">
      <w:pPr>
        <w:jc w:val="both"/>
        <w:rPr>
          <w:rFonts w:ascii="Arial" w:hAnsi="Arial" w:cs="Arial"/>
          <w:sz w:val="20"/>
          <w:szCs w:val="20"/>
          <w:lang w:val="en-GB"/>
        </w:rPr>
      </w:pPr>
      <w:r w:rsidRPr="004E1AFB">
        <w:rPr>
          <w:rFonts w:ascii="Arial" w:hAnsi="Arial" w:cs="Arial"/>
          <w:sz w:val="20"/>
          <w:szCs w:val="20"/>
          <w:lang w:val="en-GB"/>
        </w:rPr>
        <w:t>The most innovative results ‘(which will be presented by the members of the Scientific Council in an article in preparation to be published in the international journal "Parasite") are as follows:</w:t>
      </w:r>
    </w:p>
    <w:p w:rsidR="002E3BBD" w:rsidRPr="004E1AFB" w:rsidRDefault="002E3BBD" w:rsidP="00B32398">
      <w:pPr>
        <w:jc w:val="both"/>
        <w:rPr>
          <w:rFonts w:ascii="Arial" w:hAnsi="Arial" w:cs="Arial"/>
          <w:b/>
          <w:i/>
          <w:sz w:val="20"/>
          <w:szCs w:val="20"/>
          <w:lang w:val="en-GB"/>
        </w:rPr>
      </w:pPr>
      <w:r w:rsidRPr="004E1AFB">
        <w:rPr>
          <w:rFonts w:ascii="Arial" w:hAnsi="Arial" w:cs="Arial"/>
          <w:b/>
          <w:sz w:val="20"/>
          <w:szCs w:val="20"/>
          <w:lang w:val="en-GB"/>
        </w:rPr>
        <w:t xml:space="preserve">6.1.1. </w:t>
      </w:r>
      <w:r w:rsidRPr="004E1AFB">
        <w:rPr>
          <w:rFonts w:ascii="Arial" w:hAnsi="Arial" w:cs="Arial"/>
          <w:b/>
          <w:i/>
          <w:sz w:val="20"/>
          <w:szCs w:val="20"/>
          <w:lang w:val="en-GB"/>
        </w:rPr>
        <w:t xml:space="preserve">Molecular understanding of the mechanisms of infection and their clinical consequences: </w:t>
      </w:r>
      <w:r w:rsidRPr="004E1AFB">
        <w:rPr>
          <w:rFonts w:ascii="Arial" w:hAnsi="Arial" w:cs="Arial"/>
          <w:sz w:val="20"/>
          <w:szCs w:val="20"/>
          <w:lang w:val="en-GB"/>
        </w:rPr>
        <w:t xml:space="preserve">long-term sequelae of infections (inflammatory bowel diseases such as Crohn's disease) </w:t>
      </w:r>
    </w:p>
    <w:p w:rsidR="002E3BBD" w:rsidRPr="004E1AFB" w:rsidRDefault="002E3BBD" w:rsidP="00B32398">
      <w:pPr>
        <w:jc w:val="both"/>
        <w:rPr>
          <w:rFonts w:ascii="Arial" w:hAnsi="Arial" w:cs="Arial"/>
          <w:sz w:val="20"/>
          <w:szCs w:val="20"/>
          <w:lang w:val="en-GB"/>
        </w:rPr>
      </w:pPr>
      <w:r w:rsidRPr="004E1AFB">
        <w:rPr>
          <w:rFonts w:ascii="Arial" w:hAnsi="Arial" w:cs="Arial"/>
          <w:b/>
          <w:sz w:val="20"/>
          <w:szCs w:val="20"/>
          <w:lang w:val="en-GB"/>
        </w:rPr>
        <w:t xml:space="preserve">6.1.2. </w:t>
      </w:r>
      <w:r w:rsidRPr="004E1AFB">
        <w:rPr>
          <w:rFonts w:ascii="Arial" w:hAnsi="Arial" w:cs="Arial"/>
          <w:b/>
          <w:i/>
          <w:sz w:val="20"/>
          <w:szCs w:val="20"/>
          <w:lang w:val="en-GB"/>
        </w:rPr>
        <w:t xml:space="preserve">Diagnosis of infections; </w:t>
      </w:r>
      <w:r w:rsidRPr="004E1AFB">
        <w:rPr>
          <w:rFonts w:ascii="Arial" w:hAnsi="Arial" w:cs="Arial"/>
          <w:sz w:val="20"/>
          <w:szCs w:val="20"/>
          <w:lang w:val="en-GB"/>
        </w:rPr>
        <w:t>discrepancies between biological diagnostic methods used by laboratories worldwide; differences between sequencing methods, high-throughout sequencng (NSG) allowing the diagnosis of infections by several mixed species while the dominant strain only is determined using the Sanger technique</w:t>
      </w:r>
    </w:p>
    <w:p w:rsidR="002E3BBD" w:rsidRPr="004E1AFB" w:rsidRDefault="002E3BBD" w:rsidP="005F5200">
      <w:pPr>
        <w:jc w:val="both"/>
        <w:rPr>
          <w:rFonts w:ascii="Arial" w:hAnsi="Arial" w:cs="Arial"/>
          <w:b/>
          <w:sz w:val="20"/>
          <w:szCs w:val="20"/>
          <w:lang w:val="en-GB"/>
        </w:rPr>
      </w:pPr>
      <w:r w:rsidRPr="004E1AFB">
        <w:rPr>
          <w:rFonts w:ascii="Arial" w:hAnsi="Arial" w:cs="Arial"/>
          <w:b/>
          <w:sz w:val="20"/>
          <w:szCs w:val="20"/>
          <w:lang w:val="en-GB"/>
        </w:rPr>
        <w:t xml:space="preserve">6.1.3. </w:t>
      </w:r>
      <w:r w:rsidRPr="004E1AFB">
        <w:rPr>
          <w:rFonts w:ascii="Arial" w:hAnsi="Arial" w:cs="Arial"/>
          <w:b/>
          <w:i/>
          <w:sz w:val="20"/>
          <w:szCs w:val="20"/>
          <w:lang w:val="en-GB"/>
        </w:rPr>
        <w:t>Human and animal epidemiology:</w:t>
      </w:r>
    </w:p>
    <w:p w:rsidR="002E3BBD" w:rsidRPr="004E1AFB" w:rsidRDefault="002E3BBD" w:rsidP="005F5200">
      <w:pPr>
        <w:jc w:val="both"/>
        <w:rPr>
          <w:rFonts w:ascii="Arial" w:hAnsi="Arial" w:cs="Arial"/>
          <w:sz w:val="20"/>
          <w:szCs w:val="20"/>
          <w:lang w:val="en-GB"/>
        </w:rPr>
      </w:pPr>
      <w:r w:rsidRPr="004E1AFB">
        <w:rPr>
          <w:rFonts w:ascii="Arial" w:hAnsi="Arial" w:cs="Arial"/>
          <w:b/>
          <w:sz w:val="20"/>
          <w:szCs w:val="20"/>
          <w:lang w:val="en-GB"/>
        </w:rPr>
        <w:t xml:space="preserve">- </w:t>
      </w:r>
      <w:r w:rsidRPr="004E1AFB">
        <w:rPr>
          <w:rFonts w:ascii="Arial" w:hAnsi="Arial" w:cs="Arial"/>
          <w:sz w:val="20"/>
          <w:szCs w:val="20"/>
          <w:lang w:val="en-GB"/>
        </w:rPr>
        <w:t>new sources of potential contamination: fish and seafood, turtles, and travel related contamination pathways (tourists, migrants...)</w:t>
      </w:r>
    </w:p>
    <w:p w:rsidR="002E3BBD" w:rsidRPr="004E1AFB" w:rsidRDefault="002E3BBD" w:rsidP="005F5200">
      <w:pPr>
        <w:jc w:val="both"/>
        <w:rPr>
          <w:rFonts w:ascii="Arial" w:hAnsi="Arial" w:cs="Arial"/>
          <w:sz w:val="20"/>
          <w:szCs w:val="20"/>
          <w:lang w:val="en-GB"/>
        </w:rPr>
      </w:pPr>
      <w:r w:rsidRPr="004E1AFB">
        <w:rPr>
          <w:rFonts w:ascii="Arial" w:hAnsi="Arial" w:cs="Arial"/>
          <w:sz w:val="20"/>
          <w:szCs w:val="20"/>
          <w:lang w:val="en-GB"/>
        </w:rPr>
        <w:t xml:space="preserve">- in several European countries, recent predominance of </w:t>
      </w:r>
      <w:r w:rsidRPr="004E1AFB">
        <w:rPr>
          <w:rFonts w:ascii="Arial" w:hAnsi="Arial" w:cs="Arial"/>
          <w:i/>
          <w:sz w:val="20"/>
          <w:szCs w:val="20"/>
          <w:lang w:val="en-GB"/>
        </w:rPr>
        <w:t>C. hominis</w:t>
      </w:r>
      <w:r w:rsidRPr="004E1AFB">
        <w:rPr>
          <w:rFonts w:ascii="Arial" w:hAnsi="Arial" w:cs="Arial"/>
          <w:sz w:val="20"/>
          <w:szCs w:val="20"/>
          <w:lang w:val="en-GB"/>
        </w:rPr>
        <w:t xml:space="preserve"> over </w:t>
      </w:r>
      <w:r w:rsidRPr="004E1AFB">
        <w:rPr>
          <w:rFonts w:ascii="Arial" w:hAnsi="Arial" w:cs="Arial"/>
          <w:i/>
          <w:sz w:val="20"/>
          <w:szCs w:val="20"/>
          <w:lang w:val="en-GB"/>
        </w:rPr>
        <w:t>C.</w:t>
      </w:r>
      <w:r w:rsidRPr="004E1AFB">
        <w:rPr>
          <w:rFonts w:ascii="Arial" w:hAnsi="Arial" w:cs="Arial"/>
          <w:sz w:val="20"/>
          <w:szCs w:val="20"/>
          <w:lang w:val="en-GB"/>
        </w:rPr>
        <w:t xml:space="preserve"> </w:t>
      </w:r>
      <w:r w:rsidRPr="004E1AFB">
        <w:rPr>
          <w:rFonts w:ascii="Arial" w:hAnsi="Arial" w:cs="Arial"/>
          <w:i/>
          <w:sz w:val="20"/>
          <w:szCs w:val="20"/>
          <w:lang w:val="en-GB"/>
        </w:rPr>
        <w:t>parvum</w:t>
      </w:r>
      <w:r w:rsidRPr="004E1AFB">
        <w:rPr>
          <w:rFonts w:ascii="Arial" w:hAnsi="Arial" w:cs="Arial"/>
          <w:sz w:val="20"/>
          <w:szCs w:val="20"/>
          <w:lang w:val="en-GB"/>
        </w:rPr>
        <w:t>, and differences between Europe and the rest of the world in parasitic species diversity</w:t>
      </w:r>
    </w:p>
    <w:p w:rsidR="002E3BBD" w:rsidRPr="004E1AFB" w:rsidRDefault="002E3BBD" w:rsidP="005F5200">
      <w:pPr>
        <w:jc w:val="both"/>
        <w:rPr>
          <w:rFonts w:ascii="Arial" w:hAnsi="Arial" w:cs="Arial"/>
          <w:sz w:val="20"/>
          <w:szCs w:val="20"/>
          <w:lang w:val="en-GB"/>
        </w:rPr>
      </w:pPr>
      <w:r w:rsidRPr="004E1AFB">
        <w:rPr>
          <w:rFonts w:ascii="Arial" w:hAnsi="Arial" w:cs="Arial"/>
          <w:sz w:val="20"/>
          <w:szCs w:val="20"/>
          <w:lang w:val="en-GB"/>
        </w:rPr>
        <w:t xml:space="preserve">- infectivity of </w:t>
      </w:r>
      <w:r w:rsidRPr="004E1AFB">
        <w:rPr>
          <w:rFonts w:ascii="Arial" w:hAnsi="Arial" w:cs="Arial"/>
          <w:i/>
          <w:sz w:val="20"/>
          <w:szCs w:val="20"/>
          <w:lang w:val="en-GB"/>
        </w:rPr>
        <w:t>C. hominis</w:t>
      </w:r>
      <w:r w:rsidRPr="004E1AFB">
        <w:rPr>
          <w:rFonts w:ascii="Arial" w:hAnsi="Arial" w:cs="Arial"/>
          <w:sz w:val="20"/>
          <w:szCs w:val="20"/>
          <w:lang w:val="en-GB"/>
        </w:rPr>
        <w:t xml:space="preserve"> in mice, cattle, kangaroos </w:t>
      </w:r>
    </w:p>
    <w:p w:rsidR="002E3BBD" w:rsidRPr="004E1AFB" w:rsidRDefault="002E3BBD" w:rsidP="005F5200">
      <w:pPr>
        <w:jc w:val="both"/>
        <w:rPr>
          <w:rFonts w:ascii="Arial" w:hAnsi="Arial" w:cs="Arial"/>
          <w:sz w:val="20"/>
          <w:szCs w:val="20"/>
          <w:lang w:val="en-GB"/>
        </w:rPr>
      </w:pPr>
      <w:r w:rsidRPr="004E1AFB">
        <w:rPr>
          <w:rFonts w:ascii="Arial" w:hAnsi="Arial" w:cs="Arial"/>
          <w:sz w:val="20"/>
          <w:szCs w:val="20"/>
          <w:lang w:val="en-GB"/>
        </w:rPr>
        <w:t xml:space="preserve">- absence of </w:t>
      </w:r>
      <w:r w:rsidRPr="004E1AFB">
        <w:rPr>
          <w:rFonts w:ascii="Arial" w:hAnsi="Arial" w:cs="Arial"/>
          <w:i/>
          <w:sz w:val="20"/>
          <w:szCs w:val="20"/>
          <w:lang w:val="en-GB"/>
        </w:rPr>
        <w:t>Giardia</w:t>
      </w:r>
      <w:r w:rsidRPr="004E1AFB">
        <w:rPr>
          <w:rFonts w:ascii="Arial" w:hAnsi="Arial" w:cs="Arial"/>
          <w:sz w:val="20"/>
          <w:szCs w:val="20"/>
          <w:lang w:val="en-GB"/>
        </w:rPr>
        <w:t xml:space="preserve"> and </w:t>
      </w:r>
      <w:r w:rsidRPr="004E1AFB">
        <w:rPr>
          <w:rFonts w:ascii="Arial" w:hAnsi="Arial" w:cs="Arial"/>
          <w:i/>
          <w:sz w:val="20"/>
          <w:szCs w:val="20"/>
          <w:lang w:val="en-GB"/>
        </w:rPr>
        <w:t>Cryptosporidium</w:t>
      </w:r>
      <w:r w:rsidRPr="004E1AFB">
        <w:rPr>
          <w:rFonts w:ascii="Arial" w:hAnsi="Arial" w:cs="Arial"/>
          <w:sz w:val="20"/>
          <w:szCs w:val="20"/>
          <w:lang w:val="en-GB"/>
        </w:rPr>
        <w:t xml:space="preserve"> carrying by</w:t>
      </w:r>
      <w:r w:rsidRPr="004E1AFB">
        <w:rPr>
          <w:rFonts w:ascii="Arial" w:hAnsi="Arial" w:cs="Arial"/>
          <w:i/>
          <w:sz w:val="20"/>
          <w:szCs w:val="20"/>
          <w:lang w:val="en-GB"/>
        </w:rPr>
        <w:t xml:space="preserve"> </w:t>
      </w:r>
      <w:r w:rsidRPr="004E1AFB">
        <w:rPr>
          <w:rFonts w:ascii="Arial" w:hAnsi="Arial" w:cs="Arial"/>
          <w:sz w:val="20"/>
          <w:szCs w:val="20"/>
          <w:lang w:val="en-GB"/>
        </w:rPr>
        <w:t xml:space="preserve">birds (except </w:t>
      </w:r>
      <w:r w:rsidRPr="004E1AFB">
        <w:rPr>
          <w:rFonts w:ascii="Arial" w:hAnsi="Arial" w:cs="Arial"/>
          <w:i/>
          <w:sz w:val="20"/>
          <w:szCs w:val="20"/>
          <w:lang w:val="en-GB"/>
        </w:rPr>
        <w:t>C</w:t>
      </w:r>
      <w:r w:rsidRPr="004E1AFB">
        <w:rPr>
          <w:rFonts w:ascii="Arial" w:hAnsi="Arial" w:cs="Arial"/>
          <w:sz w:val="20"/>
          <w:szCs w:val="20"/>
          <w:lang w:val="en-GB"/>
        </w:rPr>
        <w:t xml:space="preserve">. </w:t>
      </w:r>
      <w:r w:rsidRPr="004E1AFB">
        <w:rPr>
          <w:rFonts w:ascii="Arial" w:hAnsi="Arial" w:cs="Arial"/>
          <w:i/>
          <w:sz w:val="20"/>
          <w:szCs w:val="20"/>
          <w:lang w:val="en-GB"/>
        </w:rPr>
        <w:t>meleagridis)</w:t>
      </w:r>
    </w:p>
    <w:p w:rsidR="002E3BBD" w:rsidRPr="004E1AFB" w:rsidRDefault="002E3BBD" w:rsidP="005F5200">
      <w:pPr>
        <w:jc w:val="both"/>
        <w:rPr>
          <w:rFonts w:ascii="Arial" w:hAnsi="Arial" w:cs="Arial"/>
          <w:sz w:val="20"/>
          <w:szCs w:val="20"/>
          <w:lang w:val="en-GB"/>
        </w:rPr>
      </w:pPr>
      <w:r w:rsidRPr="004E1AFB">
        <w:rPr>
          <w:rFonts w:ascii="Arial" w:hAnsi="Arial" w:cs="Arial"/>
          <w:sz w:val="20"/>
          <w:szCs w:val="20"/>
          <w:lang w:val="en-GB"/>
        </w:rPr>
        <w:t xml:space="preserve">- pregnant cows or cows with a cakf are not the main source of </w:t>
      </w:r>
      <w:r w:rsidRPr="004E1AFB">
        <w:rPr>
          <w:rFonts w:ascii="Arial" w:hAnsi="Arial" w:cs="Arial"/>
          <w:i/>
          <w:sz w:val="20"/>
          <w:szCs w:val="20"/>
          <w:lang w:val="en-GB"/>
        </w:rPr>
        <w:t>Cryptosporidium</w:t>
      </w:r>
      <w:r w:rsidRPr="004E1AFB">
        <w:rPr>
          <w:rFonts w:ascii="Arial" w:hAnsi="Arial" w:cs="Arial"/>
          <w:sz w:val="20"/>
          <w:szCs w:val="20"/>
          <w:lang w:val="en-GB"/>
        </w:rPr>
        <w:t xml:space="preserve">  infection of calves</w:t>
      </w:r>
    </w:p>
    <w:p w:rsidR="002E3BBD" w:rsidRPr="004E1AFB" w:rsidRDefault="002E3BBD" w:rsidP="005F5200">
      <w:pPr>
        <w:jc w:val="both"/>
        <w:rPr>
          <w:rFonts w:ascii="Arial" w:hAnsi="Arial" w:cs="Arial"/>
          <w:sz w:val="20"/>
          <w:szCs w:val="20"/>
          <w:lang w:val="en-GB"/>
        </w:rPr>
      </w:pPr>
      <w:r w:rsidRPr="004E1AFB">
        <w:rPr>
          <w:rFonts w:ascii="Arial" w:hAnsi="Arial" w:cs="Arial"/>
          <w:sz w:val="20"/>
          <w:szCs w:val="20"/>
          <w:lang w:val="en-GB"/>
        </w:rPr>
        <w:t xml:space="preserve">- genetic stability of </w:t>
      </w:r>
      <w:r w:rsidRPr="004E1AFB">
        <w:rPr>
          <w:rFonts w:ascii="Arial" w:hAnsi="Arial" w:cs="Arial"/>
          <w:i/>
          <w:sz w:val="20"/>
          <w:szCs w:val="20"/>
          <w:lang w:val="en-GB"/>
        </w:rPr>
        <w:t xml:space="preserve">Cryptosporidium </w:t>
      </w:r>
      <w:r w:rsidRPr="004E1AFB">
        <w:rPr>
          <w:rFonts w:ascii="Arial" w:hAnsi="Arial" w:cs="Arial"/>
          <w:sz w:val="20"/>
          <w:szCs w:val="20"/>
          <w:lang w:val="en-GB"/>
        </w:rPr>
        <w:t>on farms over long periods of time</w:t>
      </w:r>
    </w:p>
    <w:p w:rsidR="002E3BBD" w:rsidRPr="004E1AFB" w:rsidRDefault="002E3BBD" w:rsidP="00803507">
      <w:pPr>
        <w:jc w:val="both"/>
        <w:rPr>
          <w:rFonts w:ascii="Arial" w:hAnsi="Arial" w:cs="Arial"/>
          <w:sz w:val="20"/>
          <w:szCs w:val="20"/>
          <w:lang w:val="en-GB"/>
        </w:rPr>
      </w:pPr>
      <w:r w:rsidRPr="004E1AFB">
        <w:rPr>
          <w:rFonts w:ascii="Arial" w:hAnsi="Arial" w:cs="Arial"/>
          <w:sz w:val="20"/>
          <w:szCs w:val="20"/>
          <w:lang w:val="en-GB"/>
        </w:rPr>
        <w:t>- confirmed outbreaks of foodborne giardiasis and cryptosporidiosis</w:t>
      </w:r>
    </w:p>
    <w:p w:rsidR="002E3BBD" w:rsidRPr="004E1AFB" w:rsidRDefault="002E3BBD" w:rsidP="00803507">
      <w:pPr>
        <w:jc w:val="both"/>
        <w:rPr>
          <w:rFonts w:ascii="Arial" w:hAnsi="Arial" w:cs="Arial"/>
          <w:sz w:val="20"/>
          <w:szCs w:val="20"/>
          <w:lang w:val="en-GB"/>
        </w:rPr>
      </w:pPr>
      <w:r w:rsidRPr="004E1AFB">
        <w:rPr>
          <w:rFonts w:ascii="Arial" w:hAnsi="Arial" w:cs="Arial"/>
          <w:sz w:val="20"/>
          <w:szCs w:val="20"/>
          <w:lang w:val="en-GB"/>
        </w:rPr>
        <w:t>- contamination of water supplies by wildlife species and their control to prevent the spread of human and animal infections</w:t>
      </w:r>
    </w:p>
    <w:p w:rsidR="002E3BBD" w:rsidRPr="004E1AFB" w:rsidRDefault="002E3BBD" w:rsidP="0015166F">
      <w:pPr>
        <w:jc w:val="both"/>
        <w:rPr>
          <w:rFonts w:ascii="Arial" w:hAnsi="Arial" w:cs="Arial"/>
          <w:sz w:val="20"/>
          <w:szCs w:val="20"/>
          <w:lang w:val="en-GB"/>
        </w:rPr>
      </w:pPr>
      <w:r w:rsidRPr="004E1AFB">
        <w:rPr>
          <w:rFonts w:ascii="Arial" w:hAnsi="Arial" w:cs="Arial"/>
          <w:sz w:val="20"/>
          <w:szCs w:val="20"/>
          <w:lang w:val="en-GB"/>
        </w:rPr>
        <w:t>- important role of biofilms as reservoirs of parasites in aqueous media</w:t>
      </w:r>
    </w:p>
    <w:p w:rsidR="002E3BBD" w:rsidRPr="004E1AFB" w:rsidRDefault="002E3BBD" w:rsidP="0015166F">
      <w:pPr>
        <w:jc w:val="both"/>
        <w:rPr>
          <w:rFonts w:ascii="Arial" w:hAnsi="Arial" w:cs="Arial"/>
          <w:sz w:val="20"/>
          <w:szCs w:val="20"/>
          <w:lang w:val="en-GB"/>
        </w:rPr>
      </w:pPr>
      <w:r w:rsidRPr="004E1AFB">
        <w:rPr>
          <w:rFonts w:ascii="Arial" w:hAnsi="Arial" w:cs="Arial"/>
          <w:sz w:val="20"/>
          <w:szCs w:val="20"/>
          <w:lang w:val="en-GB"/>
        </w:rPr>
        <w:t>- a "one health" approach to monitoring sources of contamination (humans, animals, environment) for appropriate preventive interventions</w:t>
      </w:r>
    </w:p>
    <w:p w:rsidR="002E3BBD" w:rsidRPr="004E1AFB" w:rsidRDefault="002E3BBD" w:rsidP="002E526E">
      <w:pPr>
        <w:jc w:val="both"/>
        <w:rPr>
          <w:rFonts w:ascii="Arial" w:hAnsi="Arial" w:cs="Arial"/>
          <w:b/>
          <w:sz w:val="20"/>
          <w:szCs w:val="20"/>
          <w:lang w:val="en-GB"/>
        </w:rPr>
      </w:pPr>
      <w:r w:rsidRPr="004E1AFB">
        <w:rPr>
          <w:rFonts w:ascii="Arial" w:hAnsi="Arial" w:cs="Arial"/>
          <w:b/>
          <w:sz w:val="20"/>
          <w:szCs w:val="20"/>
          <w:lang w:val="en-GB"/>
        </w:rPr>
        <w:t xml:space="preserve">6.1.4. </w:t>
      </w:r>
      <w:r w:rsidRPr="004E1AFB">
        <w:rPr>
          <w:rFonts w:ascii="Arial" w:hAnsi="Arial" w:cs="Arial"/>
          <w:b/>
          <w:i/>
          <w:sz w:val="20"/>
          <w:szCs w:val="20"/>
          <w:lang w:val="en-GB"/>
        </w:rPr>
        <w:t>Treatment and prevention methods</w:t>
      </w:r>
    </w:p>
    <w:p w:rsidR="002E3BBD" w:rsidRPr="004E1AFB" w:rsidRDefault="002E3BBD" w:rsidP="002E526E">
      <w:pPr>
        <w:jc w:val="both"/>
        <w:rPr>
          <w:rFonts w:ascii="Arial" w:hAnsi="Arial" w:cs="Arial"/>
          <w:sz w:val="20"/>
          <w:szCs w:val="20"/>
          <w:lang w:val="en-GB"/>
        </w:rPr>
      </w:pPr>
      <w:r w:rsidRPr="004E1AFB">
        <w:rPr>
          <w:rFonts w:ascii="Arial" w:hAnsi="Arial" w:cs="Arial"/>
          <w:sz w:val="20"/>
          <w:szCs w:val="20"/>
          <w:lang w:val="en-GB"/>
        </w:rPr>
        <w:t>- protocols for effective treatment of the sources of infection</w:t>
      </w:r>
    </w:p>
    <w:p w:rsidR="002E3BBD" w:rsidRPr="004E1AFB" w:rsidRDefault="002E3BBD" w:rsidP="002E526E">
      <w:pPr>
        <w:jc w:val="both"/>
        <w:rPr>
          <w:rFonts w:ascii="Arial" w:hAnsi="Arial" w:cs="Arial"/>
          <w:sz w:val="20"/>
          <w:szCs w:val="20"/>
          <w:lang w:val="en-GB"/>
        </w:rPr>
      </w:pPr>
      <w:r w:rsidRPr="004E1AFB">
        <w:rPr>
          <w:rFonts w:ascii="Arial" w:hAnsi="Arial" w:cs="Arial"/>
          <w:sz w:val="20"/>
          <w:szCs w:val="20"/>
          <w:lang w:val="en-GB"/>
        </w:rPr>
        <w:t>- promising new therapeutic agents</w:t>
      </w:r>
    </w:p>
    <w:p w:rsidR="002E3BBD" w:rsidRPr="004E1AFB" w:rsidRDefault="002E3BBD" w:rsidP="002E526E">
      <w:pPr>
        <w:jc w:val="both"/>
        <w:rPr>
          <w:rFonts w:ascii="Arial" w:hAnsi="Arial" w:cs="Arial"/>
          <w:b/>
          <w:sz w:val="20"/>
          <w:szCs w:val="20"/>
          <w:lang w:val="en-GB"/>
        </w:rPr>
      </w:pPr>
      <w:r w:rsidRPr="004E1AFB">
        <w:rPr>
          <w:rFonts w:ascii="Arial" w:hAnsi="Arial" w:cs="Arial"/>
          <w:b/>
          <w:sz w:val="20"/>
          <w:szCs w:val="20"/>
          <w:lang w:val="en-GB"/>
        </w:rPr>
        <w:t>6.2. Awareness and impact</w:t>
      </w:r>
    </w:p>
    <w:p w:rsidR="002E3BBD" w:rsidRPr="004E1AFB" w:rsidRDefault="002E3BBD" w:rsidP="00812347">
      <w:pPr>
        <w:jc w:val="both"/>
        <w:rPr>
          <w:rFonts w:ascii="Arial" w:hAnsi="Arial" w:cs="Arial"/>
          <w:b/>
          <w:color w:val="000000"/>
          <w:sz w:val="20"/>
          <w:szCs w:val="20"/>
          <w:lang w:val="en-GB"/>
        </w:rPr>
      </w:pPr>
      <w:r w:rsidRPr="004E1AFB">
        <w:rPr>
          <w:rFonts w:ascii="Arial" w:hAnsi="Arial" w:cs="Arial"/>
          <w:b/>
          <w:sz w:val="20"/>
          <w:szCs w:val="20"/>
          <w:lang w:val="en-GB"/>
        </w:rPr>
        <w:t>6.</w:t>
      </w:r>
      <w:r w:rsidRPr="004E1AFB">
        <w:rPr>
          <w:rFonts w:ascii="Arial" w:hAnsi="Arial" w:cs="Arial"/>
          <w:b/>
          <w:color w:val="000000"/>
          <w:sz w:val="20"/>
          <w:szCs w:val="20"/>
          <w:lang w:val="en-GB"/>
        </w:rPr>
        <w:t xml:space="preserve">2.1. </w:t>
      </w:r>
      <w:r w:rsidRPr="004E1AFB">
        <w:rPr>
          <w:rFonts w:ascii="Arial" w:hAnsi="Arial" w:cs="Arial"/>
          <w:b/>
          <w:i/>
          <w:color w:val="000000"/>
          <w:sz w:val="20"/>
          <w:szCs w:val="20"/>
          <w:lang w:val="en-GB"/>
        </w:rPr>
        <w:t>Notoriety of the IGCC</w:t>
      </w:r>
    </w:p>
    <w:p w:rsidR="002E3BBD" w:rsidRPr="004E1AFB" w:rsidRDefault="002E3BBD" w:rsidP="002E526E">
      <w:pPr>
        <w:jc w:val="both"/>
        <w:rPr>
          <w:rFonts w:ascii="Arial" w:hAnsi="Arial" w:cs="Arial"/>
          <w:color w:val="000000"/>
          <w:sz w:val="20"/>
          <w:szCs w:val="20"/>
          <w:lang w:val="en-GB"/>
        </w:rPr>
      </w:pPr>
      <w:r w:rsidRPr="004E1AFB">
        <w:rPr>
          <w:rFonts w:ascii="Arial" w:hAnsi="Arial" w:cs="Arial"/>
          <w:color w:val="000000"/>
          <w:sz w:val="20"/>
          <w:szCs w:val="20"/>
          <w:lang w:val="en-GB"/>
        </w:rPr>
        <w:t>The 7th IGCC has attracted many researchers from research teams all over the world: scientists, doctors, veterinarians. Their number reflected the success of the IGCC and confirmed it in its status as the leading international scientific meeting in the field of giardiosis and cryptosporidiosis.</w:t>
      </w:r>
    </w:p>
    <w:p w:rsidR="002E3BBD" w:rsidRPr="004E1AFB" w:rsidRDefault="002E3BBD" w:rsidP="00115946">
      <w:pPr>
        <w:jc w:val="both"/>
        <w:rPr>
          <w:rFonts w:ascii="Arial" w:hAnsi="Arial" w:cs="Arial"/>
          <w:color w:val="000000"/>
          <w:sz w:val="20"/>
          <w:szCs w:val="20"/>
          <w:lang w:val="en-GB"/>
        </w:rPr>
      </w:pPr>
      <w:r w:rsidRPr="004E1AFB">
        <w:rPr>
          <w:rFonts w:ascii="Arial" w:hAnsi="Arial" w:cs="Arial"/>
          <w:color w:val="000000"/>
          <w:sz w:val="20"/>
          <w:szCs w:val="20"/>
          <w:lang w:val="en-GB"/>
        </w:rPr>
        <w:t>The 7th IGCC was also recognized for the involvement of its Scientific Council in the selection of candidates for the Huw Smith Award and for its presentation during the Conference.</w:t>
      </w:r>
    </w:p>
    <w:p w:rsidR="002E3BBD" w:rsidRPr="004E1AFB" w:rsidRDefault="002E3BBD" w:rsidP="00115946">
      <w:pPr>
        <w:jc w:val="both"/>
        <w:rPr>
          <w:rFonts w:ascii="Arial" w:hAnsi="Arial" w:cs="Arial"/>
          <w:b/>
          <w:i/>
          <w:sz w:val="20"/>
          <w:szCs w:val="20"/>
          <w:lang w:val="en-GB"/>
        </w:rPr>
      </w:pPr>
      <w:r w:rsidRPr="004E1AFB">
        <w:rPr>
          <w:rFonts w:ascii="Arial" w:hAnsi="Arial" w:cs="Arial"/>
          <w:b/>
          <w:sz w:val="20"/>
          <w:szCs w:val="20"/>
          <w:lang w:val="en-GB"/>
        </w:rPr>
        <w:t xml:space="preserve">6.2.2. </w:t>
      </w:r>
      <w:r w:rsidRPr="004E1AFB">
        <w:rPr>
          <w:rFonts w:ascii="Arial" w:hAnsi="Arial" w:cs="Arial"/>
          <w:b/>
          <w:i/>
          <w:sz w:val="20"/>
          <w:szCs w:val="20"/>
          <w:lang w:val="en-GB"/>
        </w:rPr>
        <w:t>Evaluation of the Conference by participants</w:t>
      </w:r>
    </w:p>
    <w:p w:rsidR="002E3BBD" w:rsidRPr="004E1AFB" w:rsidRDefault="002E3BBD" w:rsidP="00115946">
      <w:pPr>
        <w:spacing w:after="0"/>
        <w:jc w:val="both"/>
        <w:rPr>
          <w:rFonts w:ascii="Arial" w:hAnsi="Arial" w:cs="Arial"/>
          <w:sz w:val="20"/>
          <w:szCs w:val="20"/>
          <w:lang w:val="en-GB"/>
        </w:rPr>
      </w:pPr>
      <w:r w:rsidRPr="004E1AFB">
        <w:rPr>
          <w:rFonts w:ascii="Arial" w:hAnsi="Arial" w:cs="Arial"/>
          <w:sz w:val="20"/>
          <w:szCs w:val="20"/>
          <w:lang w:val="en-GB"/>
        </w:rPr>
        <w:t xml:space="preserve">Although the interpretation of the survey results is necessarily limited given the sample selection biases (voluntary participation, status differences (student to senior), geographical diversity, experience of previous scientific meetings, etc.), the responses confirmed the IGCC as a first-class place to meet colleagues from all the world, exchange, and prepare future collaborations. </w:t>
      </w:r>
    </w:p>
    <w:p w:rsidR="002E3BBD" w:rsidRPr="004E1AFB" w:rsidRDefault="002E3BBD" w:rsidP="00115946">
      <w:pPr>
        <w:spacing w:after="0"/>
        <w:jc w:val="both"/>
        <w:rPr>
          <w:rFonts w:ascii="Arial" w:hAnsi="Arial" w:cs="Arial"/>
          <w:sz w:val="20"/>
          <w:szCs w:val="20"/>
          <w:lang w:val="en-GB"/>
        </w:rPr>
      </w:pPr>
    </w:p>
    <w:p w:rsidR="002E3BBD" w:rsidRPr="004E1AFB" w:rsidRDefault="002E3BBD" w:rsidP="00115946">
      <w:pPr>
        <w:spacing w:after="0"/>
        <w:jc w:val="both"/>
        <w:rPr>
          <w:rFonts w:ascii="Arial" w:hAnsi="Arial" w:cs="Arial"/>
          <w:sz w:val="20"/>
          <w:szCs w:val="20"/>
          <w:lang w:val="en-GB"/>
        </w:rPr>
      </w:pPr>
      <w:r w:rsidRPr="004E1AFB">
        <w:rPr>
          <w:rFonts w:ascii="Arial" w:hAnsi="Arial" w:cs="Arial"/>
          <w:sz w:val="20"/>
          <w:szCs w:val="20"/>
          <w:lang w:val="en-GB"/>
        </w:rPr>
        <w:t>Except a few questions and indiciduals, the 50 correspondents answered the 10 questions of an anonymous online post-conference evaluation (via SurveyMonkey).</w:t>
      </w:r>
    </w:p>
    <w:p w:rsidR="002E3BBD" w:rsidRPr="004E1AFB" w:rsidRDefault="002E3BBD" w:rsidP="00115946">
      <w:pPr>
        <w:spacing w:after="0"/>
        <w:jc w:val="both"/>
        <w:rPr>
          <w:rFonts w:ascii="Arial" w:hAnsi="Arial" w:cs="Arial"/>
          <w:sz w:val="20"/>
          <w:szCs w:val="20"/>
          <w:lang w:val="en-GB"/>
        </w:rPr>
      </w:pPr>
    </w:p>
    <w:p w:rsidR="002E3BBD" w:rsidRPr="004E1AFB" w:rsidRDefault="002E3BBD" w:rsidP="00115946">
      <w:pPr>
        <w:spacing w:after="0"/>
        <w:jc w:val="both"/>
        <w:rPr>
          <w:rFonts w:ascii="Arial" w:hAnsi="Arial" w:cs="Arial"/>
          <w:sz w:val="20"/>
          <w:szCs w:val="20"/>
          <w:lang w:val="en-GB"/>
        </w:rPr>
      </w:pPr>
      <w:r w:rsidRPr="004E1AFB">
        <w:rPr>
          <w:rFonts w:ascii="Arial" w:hAnsi="Arial" w:cs="Arial"/>
          <w:sz w:val="20"/>
          <w:szCs w:val="20"/>
          <w:lang w:val="en-GB"/>
        </w:rPr>
        <w:t>The responses highlighted the following main strengths of the Conference:</w:t>
      </w:r>
    </w:p>
    <w:p w:rsidR="002E3BBD" w:rsidRPr="004E1AFB" w:rsidRDefault="002E3BBD" w:rsidP="00115946">
      <w:pPr>
        <w:spacing w:after="0"/>
        <w:jc w:val="both"/>
        <w:rPr>
          <w:rFonts w:ascii="Arial" w:hAnsi="Arial" w:cs="Arial"/>
          <w:sz w:val="20"/>
          <w:szCs w:val="20"/>
          <w:lang w:val="en-GB"/>
        </w:rPr>
      </w:pPr>
      <w:r w:rsidRPr="004E1AFB">
        <w:rPr>
          <w:rFonts w:ascii="Arial" w:hAnsi="Arial" w:cs="Arial"/>
          <w:sz w:val="20"/>
          <w:szCs w:val="20"/>
          <w:lang w:val="en-GB"/>
        </w:rPr>
        <w:t xml:space="preserve"> </w:t>
      </w:r>
    </w:p>
    <w:p w:rsidR="002E3BBD" w:rsidRPr="004E1AFB" w:rsidRDefault="002E3BBD" w:rsidP="00462AA6">
      <w:pPr>
        <w:spacing w:after="0"/>
        <w:jc w:val="both"/>
        <w:rPr>
          <w:rFonts w:ascii="Arial" w:hAnsi="Arial" w:cs="Arial"/>
          <w:sz w:val="20"/>
          <w:szCs w:val="20"/>
          <w:lang w:val="en-GB"/>
        </w:rPr>
      </w:pPr>
      <w:r w:rsidRPr="004E1AFB">
        <w:rPr>
          <w:rFonts w:ascii="Arial" w:hAnsi="Arial" w:cs="Arial"/>
          <w:sz w:val="20"/>
          <w:szCs w:val="20"/>
          <w:lang w:val="en-GB"/>
        </w:rPr>
        <w:t>1/ the very high scientific level of the presentations</w:t>
      </w:r>
    </w:p>
    <w:p w:rsidR="002E3BBD" w:rsidRPr="004E1AFB" w:rsidRDefault="002E3BBD" w:rsidP="00462AA6">
      <w:pPr>
        <w:spacing w:after="0"/>
        <w:jc w:val="both"/>
        <w:rPr>
          <w:rFonts w:ascii="Arial" w:hAnsi="Arial" w:cs="Arial"/>
          <w:sz w:val="20"/>
          <w:szCs w:val="20"/>
          <w:lang w:val="en-GB"/>
        </w:rPr>
      </w:pPr>
      <w:r w:rsidRPr="004E1AFB">
        <w:rPr>
          <w:rFonts w:ascii="Arial" w:hAnsi="Arial" w:cs="Arial"/>
          <w:sz w:val="20"/>
          <w:szCs w:val="20"/>
          <w:lang w:val="en-GB"/>
        </w:rPr>
        <w:t>2/ the exhaustiveness and multidisciplinarity of the présentations, from basic science to epidemiological and clinical research</w:t>
      </w:r>
    </w:p>
    <w:p w:rsidR="002E3BBD" w:rsidRPr="004E1AFB" w:rsidRDefault="002E3BBD" w:rsidP="00462AA6">
      <w:pPr>
        <w:spacing w:after="0"/>
        <w:jc w:val="both"/>
        <w:rPr>
          <w:rFonts w:ascii="Arial" w:hAnsi="Arial" w:cs="Arial"/>
          <w:sz w:val="20"/>
          <w:szCs w:val="20"/>
          <w:lang w:val="en-GB"/>
        </w:rPr>
      </w:pPr>
      <w:r w:rsidRPr="004E1AFB">
        <w:rPr>
          <w:rFonts w:ascii="Arial" w:hAnsi="Arial" w:cs="Arial"/>
          <w:sz w:val="20"/>
          <w:szCs w:val="20"/>
          <w:lang w:val="en-GB"/>
        </w:rPr>
        <w:t xml:space="preserve">3/ international participation and presence of all recognized specialists </w:t>
      </w:r>
    </w:p>
    <w:p w:rsidR="002E3BBD" w:rsidRPr="004E1AFB" w:rsidRDefault="002E3BBD" w:rsidP="00462AA6">
      <w:pPr>
        <w:spacing w:after="0"/>
        <w:jc w:val="both"/>
        <w:rPr>
          <w:rFonts w:ascii="Arial" w:hAnsi="Arial" w:cs="Arial"/>
          <w:sz w:val="20"/>
          <w:szCs w:val="20"/>
          <w:lang w:val="en-GB"/>
        </w:rPr>
      </w:pPr>
      <w:r w:rsidRPr="004E1AFB">
        <w:rPr>
          <w:rFonts w:ascii="Arial" w:hAnsi="Arial" w:cs="Arial"/>
          <w:sz w:val="20"/>
          <w:szCs w:val="20"/>
          <w:lang w:val="en-GB"/>
        </w:rPr>
        <w:t>4/ the possibility of meeting and exchanging with other researchers in the field under optimal conditions</w:t>
      </w:r>
    </w:p>
    <w:p w:rsidR="002E3BBD" w:rsidRPr="004E1AFB" w:rsidRDefault="002E3BBD" w:rsidP="00462AA6">
      <w:pPr>
        <w:spacing w:after="0"/>
        <w:jc w:val="both"/>
        <w:rPr>
          <w:rFonts w:ascii="Arial" w:hAnsi="Arial" w:cs="Arial"/>
          <w:sz w:val="20"/>
          <w:szCs w:val="20"/>
          <w:lang w:val="en-GB"/>
        </w:rPr>
      </w:pPr>
      <w:r w:rsidRPr="004E1AFB">
        <w:rPr>
          <w:rFonts w:ascii="Arial" w:hAnsi="Arial" w:cs="Arial"/>
          <w:sz w:val="20"/>
          <w:szCs w:val="20"/>
          <w:lang w:val="en-GB"/>
        </w:rPr>
        <w:t>5/ catering (meals, etc...), registration fees</w:t>
      </w:r>
    </w:p>
    <w:p w:rsidR="002E3BBD" w:rsidRPr="004E1AFB" w:rsidRDefault="002E3BBD" w:rsidP="00462AA6">
      <w:pPr>
        <w:spacing w:after="0"/>
        <w:jc w:val="both"/>
        <w:rPr>
          <w:rFonts w:ascii="Arial" w:hAnsi="Arial" w:cs="Arial"/>
          <w:sz w:val="20"/>
          <w:szCs w:val="20"/>
          <w:lang w:val="en-GB"/>
        </w:rPr>
      </w:pPr>
      <w:r w:rsidRPr="004E1AFB">
        <w:rPr>
          <w:rFonts w:ascii="Arial" w:hAnsi="Arial" w:cs="Arial"/>
          <w:sz w:val="20"/>
          <w:szCs w:val="20"/>
          <w:lang w:val="en-GB"/>
        </w:rPr>
        <w:t>6/ the possibility of presenting all papers orally in workshops. This choice, assumed by the Scientific Committee, to allow in particular young researchers to present their results orally (with the award of prizes for the best presentations) has resulted in a particularly high density Conference programme. This was the object of many contradictory, positive and négative remarks relative to the constraints of an extremely dense Conference due to high number of communications (209 in 3 days ½). While some correspondents appreciated the absence of downtime and the importance given to the oresentations of young researchers, others felt that the programme was too tight and suggested alternative procedures (such as presenting the majority of the présentations as posters).</w:t>
      </w:r>
    </w:p>
    <w:p w:rsidR="002E3BBD" w:rsidRPr="004E1AFB" w:rsidRDefault="002E3BBD" w:rsidP="00115946">
      <w:pPr>
        <w:spacing w:after="0"/>
        <w:jc w:val="both"/>
        <w:rPr>
          <w:rFonts w:ascii="Arial" w:hAnsi="Arial" w:cs="Arial"/>
          <w:sz w:val="20"/>
          <w:szCs w:val="20"/>
          <w:lang w:val="en-GB"/>
        </w:rPr>
      </w:pPr>
    </w:p>
    <w:p w:rsidR="002E3BBD" w:rsidRPr="004E1AFB" w:rsidRDefault="002E3BBD" w:rsidP="00115946">
      <w:pPr>
        <w:spacing w:after="0"/>
        <w:jc w:val="both"/>
        <w:rPr>
          <w:rFonts w:ascii="Arial" w:hAnsi="Arial" w:cs="Arial"/>
          <w:sz w:val="20"/>
          <w:szCs w:val="20"/>
          <w:lang w:val="en-GB"/>
        </w:rPr>
      </w:pPr>
      <w:r w:rsidRPr="004E1AFB">
        <w:rPr>
          <w:rFonts w:ascii="Arial" w:hAnsi="Arial" w:cs="Arial"/>
          <w:sz w:val="20"/>
          <w:szCs w:val="20"/>
          <w:lang w:val="en-GB"/>
        </w:rPr>
        <w:t>Overall, evaluations were very positive, hence to the question "Organization at meeting, please rate", the answers were 34 "very good" or "good" and 8 "average", the 8 "poor" and the "very poor" being related to point 6/ above.</w:t>
      </w:r>
    </w:p>
    <w:p w:rsidR="002E3BBD" w:rsidRPr="004E1AFB" w:rsidRDefault="002E3BBD" w:rsidP="00115946">
      <w:pPr>
        <w:spacing w:after="0"/>
        <w:jc w:val="both"/>
        <w:rPr>
          <w:rFonts w:ascii="Arial" w:hAnsi="Arial" w:cs="Arial"/>
          <w:sz w:val="20"/>
          <w:szCs w:val="20"/>
          <w:lang w:val="en-GB"/>
        </w:rPr>
      </w:pPr>
    </w:p>
    <w:p w:rsidR="002E3BBD" w:rsidRPr="004E1AFB" w:rsidRDefault="002E3BBD" w:rsidP="00115946">
      <w:pPr>
        <w:spacing w:after="0"/>
        <w:jc w:val="both"/>
        <w:rPr>
          <w:rFonts w:ascii="Arial" w:hAnsi="Arial" w:cs="Arial"/>
          <w:sz w:val="20"/>
          <w:szCs w:val="20"/>
          <w:lang w:val="en-GB"/>
        </w:rPr>
      </w:pPr>
      <w:r w:rsidRPr="004E1AFB">
        <w:rPr>
          <w:rFonts w:ascii="Arial" w:hAnsi="Arial" w:cs="Arial"/>
          <w:sz w:val="20"/>
          <w:szCs w:val="20"/>
          <w:lang w:val="en-GB"/>
        </w:rPr>
        <w:t>To the question "Would you recommend the meeting to others? » all correspondents answered "yes" except one whose response was dependent on a change in the presentation process for poster communications.</w:t>
      </w:r>
    </w:p>
    <w:p w:rsidR="002E3BBD" w:rsidRPr="004E1AFB" w:rsidRDefault="002E3BBD" w:rsidP="00115946">
      <w:pPr>
        <w:spacing w:after="0"/>
        <w:jc w:val="both"/>
        <w:rPr>
          <w:rFonts w:ascii="Arial" w:hAnsi="Arial" w:cs="Arial"/>
          <w:sz w:val="20"/>
          <w:szCs w:val="20"/>
          <w:lang w:val="en-GB"/>
        </w:rPr>
      </w:pPr>
    </w:p>
    <w:p w:rsidR="002E3BBD" w:rsidRPr="004E1AFB" w:rsidRDefault="002E3BBD" w:rsidP="00115946">
      <w:pPr>
        <w:spacing w:after="0"/>
        <w:jc w:val="both"/>
        <w:rPr>
          <w:rFonts w:ascii="Arial" w:hAnsi="Arial" w:cs="Arial"/>
          <w:sz w:val="20"/>
          <w:szCs w:val="20"/>
          <w:lang w:val="en-GB"/>
        </w:rPr>
      </w:pPr>
      <w:r w:rsidRPr="004E1AFB">
        <w:rPr>
          <w:rFonts w:ascii="Arial" w:hAnsi="Arial" w:cs="Arial"/>
          <w:sz w:val="20"/>
          <w:szCs w:val="20"/>
          <w:lang w:val="en-GB"/>
        </w:rPr>
        <w:t>To the question "Based on this year's conference, would you attend the next IGCC conference?", all correspondents answered « yes » with 5 exceptions, of which 3 indicated an economic incapacity (travel, registration fee), and 2 did not answer. The success of this conference prompted 2 international teams (one from China and one from Australia) to apply for the organization of the next IGCC to be held in 2021.</w:t>
      </w:r>
    </w:p>
    <w:p w:rsidR="002E3BBD" w:rsidRPr="004E1AFB" w:rsidRDefault="002E3BBD" w:rsidP="00115946">
      <w:pPr>
        <w:spacing w:after="0"/>
        <w:jc w:val="both"/>
        <w:rPr>
          <w:rFonts w:ascii="Arial" w:hAnsi="Arial" w:cs="Arial"/>
          <w:sz w:val="20"/>
          <w:szCs w:val="20"/>
          <w:lang w:val="en-GB"/>
        </w:rPr>
      </w:pPr>
    </w:p>
    <w:p w:rsidR="002E3BBD" w:rsidRPr="004E1AFB" w:rsidRDefault="002E3BBD" w:rsidP="005F7969">
      <w:pPr>
        <w:jc w:val="both"/>
        <w:rPr>
          <w:rFonts w:ascii="Arial" w:hAnsi="Arial" w:cs="Arial"/>
          <w:b/>
          <w:i/>
          <w:sz w:val="20"/>
          <w:szCs w:val="20"/>
          <w:lang w:val="en-GB"/>
        </w:rPr>
      </w:pPr>
      <w:r w:rsidRPr="004E1AFB">
        <w:rPr>
          <w:rFonts w:ascii="Arial" w:hAnsi="Arial" w:cs="Arial"/>
          <w:sz w:val="20"/>
          <w:szCs w:val="20"/>
          <w:lang w:val="en-GB"/>
        </w:rPr>
        <w:t>Details of the survey responses were shared with all members of the Scientific Committee in preparation for the next IGCC.</w:t>
      </w:r>
    </w:p>
    <w:p w:rsidR="002E3BBD" w:rsidRPr="004E1AFB" w:rsidRDefault="002E3BBD" w:rsidP="00225D2D">
      <w:pPr>
        <w:pStyle w:val="NormalWeb"/>
        <w:tabs>
          <w:tab w:val="left" w:pos="0"/>
        </w:tabs>
        <w:spacing w:before="2" w:after="2"/>
        <w:jc w:val="both"/>
        <w:rPr>
          <w:rFonts w:ascii="Arial" w:hAnsi="Arial" w:cs="Arial"/>
          <w:b/>
          <w:lang w:val="en-GB"/>
        </w:rPr>
      </w:pPr>
      <w:r w:rsidRPr="004E1AFB">
        <w:rPr>
          <w:rFonts w:ascii="Arial" w:hAnsi="Arial" w:cs="Arial"/>
          <w:b/>
          <w:lang w:val="en-GB"/>
        </w:rPr>
        <w:t xml:space="preserve">6.2.3. </w:t>
      </w:r>
      <w:r w:rsidRPr="004E1AFB">
        <w:rPr>
          <w:rFonts w:ascii="Arial" w:hAnsi="Arial" w:cs="Arial"/>
          <w:b/>
          <w:i/>
          <w:lang w:val="en-GB"/>
        </w:rPr>
        <w:t>Organizers: Parasitology Laboratories and CNR-Expert Laboratory, University and University Hospital of Rouen</w:t>
      </w:r>
    </w:p>
    <w:p w:rsidR="002E3BBD" w:rsidRPr="004E1AFB" w:rsidRDefault="002E3BBD" w:rsidP="00225D2D">
      <w:pPr>
        <w:pStyle w:val="NormalWeb"/>
        <w:tabs>
          <w:tab w:val="left" w:pos="0"/>
        </w:tabs>
        <w:spacing w:before="2" w:after="2"/>
        <w:jc w:val="both"/>
        <w:rPr>
          <w:rFonts w:ascii="Arial" w:hAnsi="Arial" w:cs="Arial"/>
          <w:lang w:val="en-GB"/>
        </w:rPr>
      </w:pPr>
    </w:p>
    <w:p w:rsidR="002E3BBD" w:rsidRPr="004E1AFB" w:rsidRDefault="002E3BBD" w:rsidP="00473414">
      <w:pPr>
        <w:pStyle w:val="NormalWeb"/>
        <w:tabs>
          <w:tab w:val="left" w:pos="0"/>
        </w:tabs>
        <w:spacing w:before="2" w:after="2"/>
        <w:jc w:val="both"/>
        <w:rPr>
          <w:rFonts w:ascii="Arial" w:hAnsi="Arial" w:cs="Arial"/>
          <w:lang w:val="en-GB"/>
        </w:rPr>
      </w:pPr>
      <w:r w:rsidRPr="004E1AFB">
        <w:rPr>
          <w:rFonts w:ascii="Arial" w:hAnsi="Arial" w:cs="Arial"/>
          <w:lang w:val="en-GB"/>
        </w:rPr>
        <w:t>The Rouen Hospital and University site is associated with the memory of Charles Nicolle, a Parasitologist, to whom we owe in particular the discovery of the agent of toxoplasmosis. As heirs to the pioneering work of researchers from Rouen and Caen on giardiasis and cryptosporidiosis in the 1990s, the expertise of the Rouen teams was recognized by the IGCC Scientific Committee, which entrusted them with the organization of the Conference in 2019. They have demonstrated their ability to successfully organize for the first time in Rouen an important scientific meeting of Biology and Medicine, and for the first time in France an IGCC.</w:t>
      </w:r>
    </w:p>
    <w:p w:rsidR="002E3BBD" w:rsidRPr="004E1AFB" w:rsidRDefault="002E3BBD" w:rsidP="00473414">
      <w:pPr>
        <w:pStyle w:val="NormalWeb"/>
        <w:tabs>
          <w:tab w:val="left" w:pos="0"/>
        </w:tabs>
        <w:spacing w:before="2" w:after="2"/>
        <w:jc w:val="both"/>
        <w:rPr>
          <w:rFonts w:ascii="Arial" w:hAnsi="Arial" w:cs="Arial"/>
          <w:lang w:val="en-GB"/>
        </w:rPr>
      </w:pPr>
    </w:p>
    <w:p w:rsidR="002E3BBD" w:rsidRPr="004E1AFB" w:rsidRDefault="002E3BBD" w:rsidP="005B129C">
      <w:pPr>
        <w:jc w:val="both"/>
        <w:rPr>
          <w:rFonts w:ascii="Arial" w:hAnsi="Arial" w:cs="Arial"/>
          <w:sz w:val="20"/>
          <w:szCs w:val="20"/>
          <w:lang w:val="en-GB"/>
        </w:rPr>
      </w:pPr>
      <w:r w:rsidRPr="004E1AFB">
        <w:rPr>
          <w:rFonts w:ascii="Arial" w:hAnsi="Arial" w:cs="Arial"/>
          <w:sz w:val="20"/>
          <w:szCs w:val="20"/>
          <w:lang w:val="en-GB"/>
        </w:rPr>
        <w:t xml:space="preserve">The success of the 7th IGCC strengthens the Rouen University research team in pursuing their works (mechanisms and consequences of infections, epidemiology, anti-cryptosporidian agents), and the Parasitology Laboratory of the University Hospital in its mission as a CNR-Laboratoire expert Cryptosporidioses (collection of epidemiological data and characterization of outbreaks). </w:t>
      </w:r>
    </w:p>
    <w:p w:rsidR="002E3BBD" w:rsidRPr="004E1AFB" w:rsidRDefault="002E3BBD" w:rsidP="00527B7A">
      <w:pPr>
        <w:jc w:val="both"/>
        <w:rPr>
          <w:rFonts w:ascii="Arial" w:hAnsi="Arial" w:cs="Arial"/>
          <w:sz w:val="20"/>
          <w:szCs w:val="20"/>
          <w:lang w:val="en-GB"/>
        </w:rPr>
      </w:pPr>
      <w:r w:rsidRPr="004E1AFB">
        <w:rPr>
          <w:rFonts w:ascii="Arial" w:hAnsi="Arial" w:cs="Arial"/>
          <w:sz w:val="20"/>
          <w:szCs w:val="20"/>
          <w:lang w:val="en-GB"/>
        </w:rPr>
        <w:t>It helped to promote the University of Rouen Normandie as a host of high-level scientific meetings.</w:t>
      </w:r>
    </w:p>
    <w:p w:rsidR="002E3BBD" w:rsidRPr="004E1AFB" w:rsidRDefault="002E3BBD" w:rsidP="00527B7A">
      <w:pPr>
        <w:jc w:val="both"/>
        <w:rPr>
          <w:rFonts w:ascii="Arial" w:hAnsi="Arial" w:cs="Arial"/>
          <w:b/>
          <w:color w:val="000000"/>
          <w:sz w:val="20"/>
          <w:szCs w:val="20"/>
          <w:lang w:val="en-GB"/>
        </w:rPr>
      </w:pPr>
      <w:r w:rsidRPr="004E1AFB">
        <w:rPr>
          <w:rFonts w:ascii="Arial" w:hAnsi="Arial" w:cs="Arial"/>
          <w:b/>
          <w:color w:val="000000"/>
          <w:sz w:val="20"/>
          <w:szCs w:val="20"/>
          <w:lang w:val="en-GB"/>
        </w:rPr>
        <w:t xml:space="preserve">6.3.3. </w:t>
      </w:r>
      <w:r w:rsidRPr="004E1AFB">
        <w:rPr>
          <w:rFonts w:ascii="Arial" w:hAnsi="Arial" w:cs="Arial"/>
          <w:b/>
          <w:i/>
          <w:color w:val="000000"/>
          <w:sz w:val="20"/>
          <w:szCs w:val="20"/>
          <w:lang w:val="en-GB"/>
        </w:rPr>
        <w:t>Public and professional impact</w:t>
      </w:r>
    </w:p>
    <w:p w:rsidR="002E3BBD" w:rsidRPr="004E1AFB" w:rsidRDefault="002E3BBD" w:rsidP="00527B7A">
      <w:pPr>
        <w:jc w:val="both"/>
        <w:rPr>
          <w:rFonts w:ascii="Arial" w:hAnsi="Arial" w:cs="Arial"/>
          <w:color w:val="000000"/>
          <w:sz w:val="20"/>
          <w:szCs w:val="20"/>
          <w:lang w:val="en-GB"/>
        </w:rPr>
      </w:pPr>
      <w:r w:rsidRPr="004E1AFB">
        <w:rPr>
          <w:rFonts w:ascii="Arial" w:hAnsi="Arial" w:cs="Arial"/>
          <w:color w:val="000000"/>
          <w:sz w:val="20"/>
          <w:szCs w:val="20"/>
          <w:lang w:val="en-GB"/>
        </w:rPr>
        <w:t>It is noteworthy that in recent food and waterborne outbreaks have attracted renewed interest in giardiasis and cryptosporidiosis from both the health authorities and the general public. Normandy, an important farming and offshore fishing region, with an oceanic climate, karstic geology and coastal rivers, is particularly affected by these waterborne infections, further justifying holding the 7th IGCC in Rouen.</w:t>
      </w:r>
    </w:p>
    <w:p w:rsidR="002E3BBD" w:rsidRPr="004E1AFB" w:rsidRDefault="002E3BBD" w:rsidP="00527B7A">
      <w:pPr>
        <w:pStyle w:val="NormalWeb"/>
        <w:spacing w:before="2" w:after="2"/>
        <w:jc w:val="both"/>
        <w:rPr>
          <w:rFonts w:ascii="Arial" w:hAnsi="Arial" w:cs="Arial"/>
          <w:color w:val="000000"/>
          <w:lang w:val="en-GB"/>
        </w:rPr>
      </w:pPr>
      <w:r w:rsidRPr="004E1AFB">
        <w:rPr>
          <w:rFonts w:ascii="Arial" w:hAnsi="Arial" w:cs="Arial"/>
          <w:color w:val="000000"/>
          <w:lang w:val="en-GB"/>
        </w:rPr>
        <w:t>The IGCC has raised awareness among physicians about the frequency and potential severity of these infections, which are generally under-diagnosed and little known. Investigations on these parasites, which, cause high economic loss rates in farms, is driving a growing interest from farmers and veterinarians, as evidenced by the large proportion of participants in the 7th IGCC from teams whose research is focused on infectious animal diseases..</w:t>
      </w:r>
    </w:p>
    <w:p w:rsidR="002E3BBD" w:rsidRPr="004E1AFB" w:rsidRDefault="002E3BBD" w:rsidP="00A54CAC">
      <w:pPr>
        <w:pStyle w:val="NormalWeb"/>
        <w:tabs>
          <w:tab w:val="left" w:pos="0"/>
        </w:tabs>
        <w:spacing w:before="2" w:after="2"/>
        <w:jc w:val="both"/>
        <w:rPr>
          <w:rFonts w:ascii="Arial" w:hAnsi="Arial" w:cs="Arial"/>
          <w:color w:val="000000"/>
          <w:lang w:val="en-GB"/>
        </w:rPr>
      </w:pPr>
    </w:p>
    <w:p w:rsidR="002E3BBD" w:rsidRPr="004E1AFB" w:rsidRDefault="002E3BBD" w:rsidP="00A54CAC">
      <w:pPr>
        <w:pStyle w:val="NormalWeb"/>
        <w:tabs>
          <w:tab w:val="left" w:pos="0"/>
        </w:tabs>
        <w:spacing w:before="2" w:after="2"/>
        <w:jc w:val="both"/>
        <w:rPr>
          <w:rFonts w:ascii="Arial" w:hAnsi="Arial" w:cs="Arial"/>
          <w:color w:val="000000"/>
          <w:lang w:val="en-GB"/>
        </w:rPr>
      </w:pPr>
      <w:r w:rsidRPr="004E1AFB">
        <w:rPr>
          <w:rFonts w:ascii="Arial" w:hAnsi="Arial" w:cs="Arial"/>
          <w:color w:val="000000"/>
          <w:lang w:val="en-GB"/>
        </w:rPr>
        <w:t>Similarly, the agrifood sector is interested in detecting and preventing contamination by these parasites, a source of recently documented foodborne outbreaks.</w:t>
      </w:r>
    </w:p>
    <w:p w:rsidR="002E3BBD" w:rsidRPr="004E1AFB" w:rsidRDefault="002E3BBD" w:rsidP="00A54CAC">
      <w:pPr>
        <w:pStyle w:val="NormalWeb"/>
        <w:tabs>
          <w:tab w:val="left" w:pos="0"/>
        </w:tabs>
        <w:spacing w:before="2" w:after="2"/>
        <w:jc w:val="both"/>
        <w:rPr>
          <w:rFonts w:ascii="Arial" w:hAnsi="Arial" w:cs="Arial"/>
          <w:b/>
          <w:color w:val="000000"/>
          <w:lang w:val="en-GB"/>
        </w:rPr>
      </w:pPr>
    </w:p>
    <w:p w:rsidR="002E3BBD" w:rsidRPr="004E1AFB" w:rsidRDefault="002E3BBD" w:rsidP="00C17296">
      <w:pPr>
        <w:pStyle w:val="NormalWeb"/>
        <w:tabs>
          <w:tab w:val="left" w:pos="0"/>
        </w:tabs>
        <w:spacing w:before="2" w:after="2"/>
        <w:jc w:val="both"/>
        <w:rPr>
          <w:rFonts w:ascii="Arial" w:hAnsi="Arial" w:cs="Arial"/>
          <w:b/>
          <w:color w:val="000000"/>
          <w:lang w:val="en-GB"/>
        </w:rPr>
      </w:pPr>
      <w:r w:rsidRPr="004E1AFB">
        <w:rPr>
          <w:rFonts w:ascii="Arial" w:hAnsi="Arial" w:cs="Arial"/>
          <w:b/>
          <w:color w:val="000000"/>
          <w:lang w:val="en-GB"/>
        </w:rPr>
        <w:t xml:space="preserve">6.3.4. </w:t>
      </w:r>
      <w:r w:rsidRPr="004E1AFB">
        <w:rPr>
          <w:rFonts w:ascii="Arial" w:hAnsi="Arial" w:cs="Arial"/>
          <w:b/>
          <w:i/>
          <w:color w:val="000000"/>
          <w:lang w:val="en-GB"/>
        </w:rPr>
        <w:t>Economic impact</w:t>
      </w:r>
    </w:p>
    <w:p w:rsidR="002E3BBD" w:rsidRPr="004E1AFB" w:rsidRDefault="002E3BBD" w:rsidP="000318FA">
      <w:pPr>
        <w:tabs>
          <w:tab w:val="left" w:pos="0"/>
        </w:tabs>
        <w:spacing w:beforeLines="1" w:afterLines="1"/>
        <w:ind w:hanging="502"/>
        <w:jc w:val="both"/>
        <w:rPr>
          <w:rFonts w:ascii="Arial" w:hAnsi="Arial" w:cs="Arial"/>
          <w:color w:val="000000"/>
          <w:sz w:val="20"/>
          <w:szCs w:val="20"/>
          <w:lang w:val="en-GB"/>
        </w:rPr>
      </w:pPr>
      <w:r w:rsidRPr="004E1AFB">
        <w:rPr>
          <w:rFonts w:ascii="Arial" w:hAnsi="Arial" w:cs="Arial"/>
          <w:color w:val="000000"/>
          <w:sz w:val="20"/>
          <w:szCs w:val="20"/>
          <w:lang w:val="en-GB"/>
        </w:rPr>
        <w:tab/>
        <w:t>For the organisation of the IGCC, Rouen Tourism and Congress and the Organising Committee made extensive use of the skills of local and regional companies, which also benefited from the stay of many participants from all over the world. These participants also frequently had the opportunity to travel in other French regions during the Conference..</w:t>
      </w:r>
    </w:p>
    <w:p w:rsidR="002E3BBD" w:rsidRPr="004E1AFB" w:rsidRDefault="002E3BBD" w:rsidP="000318FA">
      <w:pPr>
        <w:tabs>
          <w:tab w:val="left" w:pos="0"/>
        </w:tabs>
        <w:spacing w:beforeLines="1" w:afterLines="1"/>
        <w:jc w:val="both"/>
        <w:rPr>
          <w:rFonts w:ascii="Arial" w:hAnsi="Arial" w:cs="Arial"/>
          <w:color w:val="000000"/>
          <w:sz w:val="20"/>
          <w:szCs w:val="20"/>
          <w:lang w:val="en-GB"/>
        </w:rPr>
      </w:pPr>
    </w:p>
    <w:p w:rsidR="002E3BBD" w:rsidRPr="004E1AFB" w:rsidRDefault="002E3BBD" w:rsidP="000318FA">
      <w:pPr>
        <w:tabs>
          <w:tab w:val="left" w:pos="0"/>
        </w:tabs>
        <w:spacing w:beforeLines="1" w:afterLines="1"/>
        <w:jc w:val="both"/>
        <w:rPr>
          <w:rFonts w:ascii="Arial" w:hAnsi="Arial" w:cs="Arial"/>
          <w:color w:val="000000"/>
          <w:sz w:val="20"/>
          <w:szCs w:val="20"/>
          <w:lang w:val="en-GB"/>
        </w:rPr>
      </w:pPr>
      <w:r w:rsidRPr="004E1AFB">
        <w:rPr>
          <w:rFonts w:ascii="Arial" w:hAnsi="Arial" w:cs="Arial"/>
          <w:color w:val="000000"/>
          <w:sz w:val="20"/>
          <w:szCs w:val="20"/>
          <w:lang w:val="en-GB"/>
        </w:rPr>
        <w:t>The 7th IGCC demonstrated that Rouen, Normandy, is a particularly suitable site for international scientific meetings encouraging further promoting this locationsite, which provides unique academic and professional skills, as a place for international meetings.</w:t>
      </w:r>
    </w:p>
    <w:p w:rsidR="002E3BBD" w:rsidRPr="004E1AFB" w:rsidRDefault="002E3BBD" w:rsidP="000318FA">
      <w:pPr>
        <w:tabs>
          <w:tab w:val="left" w:pos="0"/>
        </w:tabs>
        <w:spacing w:beforeLines="1" w:afterLines="1"/>
        <w:jc w:val="both"/>
        <w:rPr>
          <w:rFonts w:ascii="Arial" w:hAnsi="Arial" w:cs="Arial"/>
          <w:color w:val="000000"/>
          <w:sz w:val="20"/>
          <w:szCs w:val="20"/>
          <w:lang w:val="en-GB"/>
        </w:rPr>
      </w:pPr>
    </w:p>
    <w:p w:rsidR="002E3BBD" w:rsidRPr="004E1AFB" w:rsidRDefault="002E3BBD" w:rsidP="000318FA">
      <w:pPr>
        <w:tabs>
          <w:tab w:val="left" w:pos="0"/>
        </w:tabs>
        <w:spacing w:beforeLines="1" w:afterLines="1"/>
        <w:jc w:val="both"/>
        <w:rPr>
          <w:rFonts w:ascii="Arial" w:hAnsi="Arial" w:cs="Arial"/>
          <w:color w:val="000000"/>
          <w:sz w:val="20"/>
          <w:szCs w:val="20"/>
          <w:lang w:val="en-GB"/>
        </w:rPr>
      </w:pPr>
      <w:r w:rsidRPr="004E1AFB">
        <w:rPr>
          <w:rFonts w:ascii="Arial" w:hAnsi="Arial" w:cs="Arial"/>
          <w:color w:val="000000"/>
          <w:sz w:val="20"/>
          <w:szCs w:val="20"/>
          <w:lang w:val="en-GB"/>
        </w:rPr>
        <w:t>Loïc FAVENNEC</w:t>
      </w:r>
    </w:p>
    <w:p w:rsidR="002E3BBD" w:rsidRPr="004E1AFB" w:rsidRDefault="002E3BBD" w:rsidP="000318FA">
      <w:pPr>
        <w:tabs>
          <w:tab w:val="left" w:pos="0"/>
        </w:tabs>
        <w:spacing w:beforeLines="1" w:afterLines="1"/>
        <w:jc w:val="both"/>
        <w:rPr>
          <w:rFonts w:ascii="Arial" w:hAnsi="Arial" w:cs="Arial"/>
          <w:color w:val="000000"/>
          <w:sz w:val="20"/>
          <w:szCs w:val="20"/>
          <w:lang w:val="en-GB"/>
        </w:rPr>
      </w:pPr>
      <w:r w:rsidRPr="004E1AFB">
        <w:rPr>
          <w:rFonts w:ascii="Arial" w:hAnsi="Arial" w:cs="Arial"/>
          <w:color w:val="000000"/>
          <w:sz w:val="20"/>
          <w:szCs w:val="20"/>
          <w:lang w:val="en-GB"/>
        </w:rPr>
        <w:t>Chairman, The 7th IGCC</w:t>
      </w:r>
    </w:p>
    <w:p w:rsidR="002E3BBD" w:rsidRPr="004E1AFB" w:rsidRDefault="002E3BBD" w:rsidP="000F3BDF">
      <w:pPr>
        <w:tabs>
          <w:tab w:val="left" w:pos="0"/>
        </w:tabs>
        <w:spacing w:beforeLines="1" w:afterLines="1"/>
        <w:jc w:val="both"/>
        <w:rPr>
          <w:rFonts w:ascii="Arial" w:hAnsi="Arial" w:cs="Arial"/>
          <w:color w:val="FF0000"/>
          <w:sz w:val="20"/>
          <w:szCs w:val="20"/>
        </w:rPr>
      </w:pPr>
    </w:p>
    <w:sectPr w:rsidR="002E3BBD" w:rsidRPr="004E1AFB" w:rsidSect="004E1AFB">
      <w:pgSz w:w="11900" w:h="16840"/>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D94"/>
    <w:multiLevelType w:val="multilevel"/>
    <w:tmpl w:val="120C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252F8"/>
    <w:multiLevelType w:val="multilevel"/>
    <w:tmpl w:val="610C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C3EB5"/>
    <w:multiLevelType w:val="multilevel"/>
    <w:tmpl w:val="DFCC34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5B41EA7"/>
    <w:multiLevelType w:val="multilevel"/>
    <w:tmpl w:val="2E5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C75E5"/>
    <w:multiLevelType w:val="hybridMultilevel"/>
    <w:tmpl w:val="416C3AAA"/>
    <w:lvl w:ilvl="0" w:tplc="FFA4C970">
      <w:start w:val="5"/>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581083"/>
    <w:multiLevelType w:val="multilevel"/>
    <w:tmpl w:val="3736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12667"/>
    <w:multiLevelType w:val="multilevel"/>
    <w:tmpl w:val="E0CA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D10868"/>
    <w:multiLevelType w:val="multilevel"/>
    <w:tmpl w:val="51B6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C0865"/>
    <w:multiLevelType w:val="multilevel"/>
    <w:tmpl w:val="843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757409"/>
    <w:multiLevelType w:val="multilevel"/>
    <w:tmpl w:val="95FE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6B11E9"/>
    <w:multiLevelType w:val="multilevel"/>
    <w:tmpl w:val="B0CC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B3075B"/>
    <w:multiLevelType w:val="hybridMultilevel"/>
    <w:tmpl w:val="9F9CB222"/>
    <w:lvl w:ilvl="0" w:tplc="E41A64DA">
      <w:start w:val="1"/>
      <w:numFmt w:val="decimal"/>
      <w:lvlText w:val="%1-"/>
      <w:lvlJc w:val="left"/>
      <w:pPr>
        <w:ind w:left="1080" w:hanging="360"/>
      </w:pPr>
      <w:rPr>
        <w:rFonts w:cs="Times New Roman"/>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12">
    <w:nsid w:val="69A07FE3"/>
    <w:multiLevelType w:val="multilevel"/>
    <w:tmpl w:val="D598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867B87"/>
    <w:multiLevelType w:val="multilevel"/>
    <w:tmpl w:val="A01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FB3E97"/>
    <w:multiLevelType w:val="multilevel"/>
    <w:tmpl w:val="E960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7"/>
  </w:num>
  <w:num w:numId="4">
    <w:abstractNumId w:val="3"/>
  </w:num>
  <w:num w:numId="5">
    <w:abstractNumId w:val="1"/>
  </w:num>
  <w:num w:numId="6">
    <w:abstractNumId w:val="6"/>
  </w:num>
  <w:num w:numId="7">
    <w:abstractNumId w:val="8"/>
  </w:num>
  <w:num w:numId="8">
    <w:abstractNumId w:val="0"/>
  </w:num>
  <w:num w:numId="9">
    <w:abstractNumId w:val="13"/>
  </w:num>
  <w:num w:numId="10">
    <w:abstractNumId w:val="5"/>
  </w:num>
  <w:num w:numId="11">
    <w:abstractNumId w:val="9"/>
  </w:num>
  <w:num w:numId="12">
    <w:abstractNumId w:val="12"/>
  </w:num>
  <w:num w:numId="13">
    <w:abstractNumId w:val="4"/>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9"/>
  <w:embedSystemFont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5B1"/>
    <w:rsid w:val="00003456"/>
    <w:rsid w:val="00003EBA"/>
    <w:rsid w:val="000062AA"/>
    <w:rsid w:val="00006DF7"/>
    <w:rsid w:val="00007BB3"/>
    <w:rsid w:val="0001011F"/>
    <w:rsid w:val="0001065D"/>
    <w:rsid w:val="00010755"/>
    <w:rsid w:val="00010EB0"/>
    <w:rsid w:val="0001206C"/>
    <w:rsid w:val="00012A92"/>
    <w:rsid w:val="00012BA6"/>
    <w:rsid w:val="00012DC5"/>
    <w:rsid w:val="000132FB"/>
    <w:rsid w:val="0001490B"/>
    <w:rsid w:val="00017071"/>
    <w:rsid w:val="00017B74"/>
    <w:rsid w:val="00017C18"/>
    <w:rsid w:val="00017E31"/>
    <w:rsid w:val="00020338"/>
    <w:rsid w:val="000210D8"/>
    <w:rsid w:val="0002232B"/>
    <w:rsid w:val="00022410"/>
    <w:rsid w:val="00022584"/>
    <w:rsid w:val="00022BD5"/>
    <w:rsid w:val="00022C78"/>
    <w:rsid w:val="00023CBF"/>
    <w:rsid w:val="00026219"/>
    <w:rsid w:val="00026615"/>
    <w:rsid w:val="00026FFA"/>
    <w:rsid w:val="00027443"/>
    <w:rsid w:val="00027A33"/>
    <w:rsid w:val="00030D45"/>
    <w:rsid w:val="0003175A"/>
    <w:rsid w:val="000318FA"/>
    <w:rsid w:val="00034D15"/>
    <w:rsid w:val="0003572E"/>
    <w:rsid w:val="0003623A"/>
    <w:rsid w:val="00040B80"/>
    <w:rsid w:val="00040F44"/>
    <w:rsid w:val="0004107B"/>
    <w:rsid w:val="0004167D"/>
    <w:rsid w:val="00041C52"/>
    <w:rsid w:val="00041D5D"/>
    <w:rsid w:val="000444C2"/>
    <w:rsid w:val="00045439"/>
    <w:rsid w:val="00045795"/>
    <w:rsid w:val="00045988"/>
    <w:rsid w:val="00046BF8"/>
    <w:rsid w:val="00047325"/>
    <w:rsid w:val="00047B60"/>
    <w:rsid w:val="000505B4"/>
    <w:rsid w:val="0005215B"/>
    <w:rsid w:val="00052C5A"/>
    <w:rsid w:val="000534F8"/>
    <w:rsid w:val="0005386E"/>
    <w:rsid w:val="0005542C"/>
    <w:rsid w:val="00056791"/>
    <w:rsid w:val="00056F24"/>
    <w:rsid w:val="000610F0"/>
    <w:rsid w:val="00062722"/>
    <w:rsid w:val="000641B1"/>
    <w:rsid w:val="000658AD"/>
    <w:rsid w:val="000670B4"/>
    <w:rsid w:val="00070EC1"/>
    <w:rsid w:val="00071E52"/>
    <w:rsid w:val="000725B1"/>
    <w:rsid w:val="00072F61"/>
    <w:rsid w:val="00073E35"/>
    <w:rsid w:val="00074295"/>
    <w:rsid w:val="000773F7"/>
    <w:rsid w:val="000776F2"/>
    <w:rsid w:val="000803AC"/>
    <w:rsid w:val="00080A44"/>
    <w:rsid w:val="00081102"/>
    <w:rsid w:val="00082C8B"/>
    <w:rsid w:val="00084170"/>
    <w:rsid w:val="00085A2F"/>
    <w:rsid w:val="00085B2C"/>
    <w:rsid w:val="00085EE4"/>
    <w:rsid w:val="0008711E"/>
    <w:rsid w:val="00091597"/>
    <w:rsid w:val="0009281F"/>
    <w:rsid w:val="00092E04"/>
    <w:rsid w:val="000939C0"/>
    <w:rsid w:val="000947FD"/>
    <w:rsid w:val="000949E0"/>
    <w:rsid w:val="00094FFC"/>
    <w:rsid w:val="0009630A"/>
    <w:rsid w:val="00097794"/>
    <w:rsid w:val="00097C56"/>
    <w:rsid w:val="000A1053"/>
    <w:rsid w:val="000A11D9"/>
    <w:rsid w:val="000A2B04"/>
    <w:rsid w:val="000A3348"/>
    <w:rsid w:val="000A4AE4"/>
    <w:rsid w:val="000A54E3"/>
    <w:rsid w:val="000A6D7E"/>
    <w:rsid w:val="000A794A"/>
    <w:rsid w:val="000A79E9"/>
    <w:rsid w:val="000B04D9"/>
    <w:rsid w:val="000B2356"/>
    <w:rsid w:val="000B270C"/>
    <w:rsid w:val="000B2B96"/>
    <w:rsid w:val="000B4326"/>
    <w:rsid w:val="000B4657"/>
    <w:rsid w:val="000B5564"/>
    <w:rsid w:val="000B6880"/>
    <w:rsid w:val="000B6A99"/>
    <w:rsid w:val="000B70B5"/>
    <w:rsid w:val="000C26BF"/>
    <w:rsid w:val="000C3A42"/>
    <w:rsid w:val="000C4220"/>
    <w:rsid w:val="000C783F"/>
    <w:rsid w:val="000D061B"/>
    <w:rsid w:val="000D08CE"/>
    <w:rsid w:val="000D1A88"/>
    <w:rsid w:val="000D1B69"/>
    <w:rsid w:val="000D1E94"/>
    <w:rsid w:val="000D3831"/>
    <w:rsid w:val="000D68BC"/>
    <w:rsid w:val="000D6C96"/>
    <w:rsid w:val="000D713B"/>
    <w:rsid w:val="000D7B2D"/>
    <w:rsid w:val="000D7BD0"/>
    <w:rsid w:val="000E1076"/>
    <w:rsid w:val="000E3F00"/>
    <w:rsid w:val="000E62BE"/>
    <w:rsid w:val="000E6CD8"/>
    <w:rsid w:val="000E6D72"/>
    <w:rsid w:val="000F0951"/>
    <w:rsid w:val="000F22D3"/>
    <w:rsid w:val="000F3BDF"/>
    <w:rsid w:val="000F48CA"/>
    <w:rsid w:val="000F4EB1"/>
    <w:rsid w:val="000F4F1F"/>
    <w:rsid w:val="000F4F3A"/>
    <w:rsid w:val="000F5E58"/>
    <w:rsid w:val="001005F8"/>
    <w:rsid w:val="00100B27"/>
    <w:rsid w:val="00100DA7"/>
    <w:rsid w:val="0010191C"/>
    <w:rsid w:val="00101D11"/>
    <w:rsid w:val="0010237E"/>
    <w:rsid w:val="001026F9"/>
    <w:rsid w:val="00105650"/>
    <w:rsid w:val="0010637F"/>
    <w:rsid w:val="001063E6"/>
    <w:rsid w:val="00106E1A"/>
    <w:rsid w:val="0011039F"/>
    <w:rsid w:val="00110E62"/>
    <w:rsid w:val="001111E7"/>
    <w:rsid w:val="0011227B"/>
    <w:rsid w:val="001133D6"/>
    <w:rsid w:val="001139D5"/>
    <w:rsid w:val="00113A1E"/>
    <w:rsid w:val="0011579C"/>
    <w:rsid w:val="00115946"/>
    <w:rsid w:val="00116273"/>
    <w:rsid w:val="00116BC2"/>
    <w:rsid w:val="00121258"/>
    <w:rsid w:val="00121C77"/>
    <w:rsid w:val="0012272F"/>
    <w:rsid w:val="0012289D"/>
    <w:rsid w:val="001228A9"/>
    <w:rsid w:val="001252FE"/>
    <w:rsid w:val="00125AA9"/>
    <w:rsid w:val="00126E09"/>
    <w:rsid w:val="001278D2"/>
    <w:rsid w:val="00127A1A"/>
    <w:rsid w:val="00130DF1"/>
    <w:rsid w:val="0013496D"/>
    <w:rsid w:val="0013507B"/>
    <w:rsid w:val="001355E2"/>
    <w:rsid w:val="00135990"/>
    <w:rsid w:val="0013681A"/>
    <w:rsid w:val="0013784E"/>
    <w:rsid w:val="00142A91"/>
    <w:rsid w:val="00145509"/>
    <w:rsid w:val="00146097"/>
    <w:rsid w:val="00151108"/>
    <w:rsid w:val="0015166F"/>
    <w:rsid w:val="00154C90"/>
    <w:rsid w:val="00154F96"/>
    <w:rsid w:val="00162FF5"/>
    <w:rsid w:val="00163497"/>
    <w:rsid w:val="001637B5"/>
    <w:rsid w:val="0016388F"/>
    <w:rsid w:val="00163CC1"/>
    <w:rsid w:val="001659FB"/>
    <w:rsid w:val="00165A70"/>
    <w:rsid w:val="00166309"/>
    <w:rsid w:val="00167576"/>
    <w:rsid w:val="001678F0"/>
    <w:rsid w:val="00167F3C"/>
    <w:rsid w:val="00172FFA"/>
    <w:rsid w:val="001745B0"/>
    <w:rsid w:val="00175AAC"/>
    <w:rsid w:val="00176DB2"/>
    <w:rsid w:val="00177DB1"/>
    <w:rsid w:val="0018189A"/>
    <w:rsid w:val="00181B86"/>
    <w:rsid w:val="00182CE0"/>
    <w:rsid w:val="001830A2"/>
    <w:rsid w:val="00183EBD"/>
    <w:rsid w:val="00184006"/>
    <w:rsid w:val="0018446A"/>
    <w:rsid w:val="00187A33"/>
    <w:rsid w:val="001919F0"/>
    <w:rsid w:val="001920E8"/>
    <w:rsid w:val="0019357F"/>
    <w:rsid w:val="00193BBD"/>
    <w:rsid w:val="00194495"/>
    <w:rsid w:val="0019732C"/>
    <w:rsid w:val="00197787"/>
    <w:rsid w:val="00197FE3"/>
    <w:rsid w:val="001A0DEE"/>
    <w:rsid w:val="001A0F15"/>
    <w:rsid w:val="001A1056"/>
    <w:rsid w:val="001A1BD1"/>
    <w:rsid w:val="001A1CDC"/>
    <w:rsid w:val="001A4153"/>
    <w:rsid w:val="001A44D1"/>
    <w:rsid w:val="001A4C0A"/>
    <w:rsid w:val="001A5624"/>
    <w:rsid w:val="001A5E9C"/>
    <w:rsid w:val="001A647E"/>
    <w:rsid w:val="001A7AE5"/>
    <w:rsid w:val="001B175D"/>
    <w:rsid w:val="001B25AE"/>
    <w:rsid w:val="001B37FA"/>
    <w:rsid w:val="001B594D"/>
    <w:rsid w:val="001B5F77"/>
    <w:rsid w:val="001B629C"/>
    <w:rsid w:val="001B6606"/>
    <w:rsid w:val="001B7073"/>
    <w:rsid w:val="001B79F5"/>
    <w:rsid w:val="001C1241"/>
    <w:rsid w:val="001C1263"/>
    <w:rsid w:val="001C1731"/>
    <w:rsid w:val="001C3DBB"/>
    <w:rsid w:val="001C521C"/>
    <w:rsid w:val="001C6451"/>
    <w:rsid w:val="001C6C06"/>
    <w:rsid w:val="001D0ACC"/>
    <w:rsid w:val="001D13C4"/>
    <w:rsid w:val="001D2375"/>
    <w:rsid w:val="001D2D84"/>
    <w:rsid w:val="001D37AE"/>
    <w:rsid w:val="001D5AF1"/>
    <w:rsid w:val="001D7FDA"/>
    <w:rsid w:val="001E0198"/>
    <w:rsid w:val="001E11E6"/>
    <w:rsid w:val="001E14F6"/>
    <w:rsid w:val="001E18C9"/>
    <w:rsid w:val="001E457E"/>
    <w:rsid w:val="001E5445"/>
    <w:rsid w:val="001E654F"/>
    <w:rsid w:val="001E721D"/>
    <w:rsid w:val="001E7A0B"/>
    <w:rsid w:val="001F00D1"/>
    <w:rsid w:val="001F0647"/>
    <w:rsid w:val="001F0CC8"/>
    <w:rsid w:val="001F12AB"/>
    <w:rsid w:val="001F2F0B"/>
    <w:rsid w:val="001F4AC0"/>
    <w:rsid w:val="001F5971"/>
    <w:rsid w:val="001F6DC6"/>
    <w:rsid w:val="002014B5"/>
    <w:rsid w:val="00201D4A"/>
    <w:rsid w:val="0020201F"/>
    <w:rsid w:val="00203A34"/>
    <w:rsid w:val="00204363"/>
    <w:rsid w:val="002052CD"/>
    <w:rsid w:val="00207199"/>
    <w:rsid w:val="00210D18"/>
    <w:rsid w:val="00210DFC"/>
    <w:rsid w:val="002112C6"/>
    <w:rsid w:val="002114A2"/>
    <w:rsid w:val="00211F16"/>
    <w:rsid w:val="00212ED7"/>
    <w:rsid w:val="002133EB"/>
    <w:rsid w:val="0021394C"/>
    <w:rsid w:val="00213E00"/>
    <w:rsid w:val="00214A57"/>
    <w:rsid w:val="00220BEE"/>
    <w:rsid w:val="00222095"/>
    <w:rsid w:val="002229F6"/>
    <w:rsid w:val="002230EF"/>
    <w:rsid w:val="00224C9A"/>
    <w:rsid w:val="00225263"/>
    <w:rsid w:val="00225D2D"/>
    <w:rsid w:val="00226F34"/>
    <w:rsid w:val="00230243"/>
    <w:rsid w:val="00230363"/>
    <w:rsid w:val="0023630B"/>
    <w:rsid w:val="00236E49"/>
    <w:rsid w:val="00237BC9"/>
    <w:rsid w:val="002401BF"/>
    <w:rsid w:val="002410BB"/>
    <w:rsid w:val="0024127A"/>
    <w:rsid w:val="00243FCE"/>
    <w:rsid w:val="00245571"/>
    <w:rsid w:val="002477AE"/>
    <w:rsid w:val="0025004C"/>
    <w:rsid w:val="0025090A"/>
    <w:rsid w:val="00250E95"/>
    <w:rsid w:val="0025288D"/>
    <w:rsid w:val="002557EC"/>
    <w:rsid w:val="002557FC"/>
    <w:rsid w:val="00255D8E"/>
    <w:rsid w:val="0025714F"/>
    <w:rsid w:val="00257820"/>
    <w:rsid w:val="00260986"/>
    <w:rsid w:val="00260FEB"/>
    <w:rsid w:val="00261237"/>
    <w:rsid w:val="002628C5"/>
    <w:rsid w:val="00266CE4"/>
    <w:rsid w:val="00270EF7"/>
    <w:rsid w:val="00270EFA"/>
    <w:rsid w:val="00270F31"/>
    <w:rsid w:val="002727CD"/>
    <w:rsid w:val="0027290B"/>
    <w:rsid w:val="00273782"/>
    <w:rsid w:val="002738CE"/>
    <w:rsid w:val="00274BE3"/>
    <w:rsid w:val="00274DB4"/>
    <w:rsid w:val="002750C0"/>
    <w:rsid w:val="0028045B"/>
    <w:rsid w:val="00281B05"/>
    <w:rsid w:val="0028246D"/>
    <w:rsid w:val="00282F28"/>
    <w:rsid w:val="0028615E"/>
    <w:rsid w:val="00286892"/>
    <w:rsid w:val="002876BF"/>
    <w:rsid w:val="00291A48"/>
    <w:rsid w:val="00292247"/>
    <w:rsid w:val="002933D8"/>
    <w:rsid w:val="0029541F"/>
    <w:rsid w:val="00296710"/>
    <w:rsid w:val="002979FC"/>
    <w:rsid w:val="002A03CE"/>
    <w:rsid w:val="002A1F74"/>
    <w:rsid w:val="002A2FB0"/>
    <w:rsid w:val="002A3200"/>
    <w:rsid w:val="002A3C86"/>
    <w:rsid w:val="002A4DB4"/>
    <w:rsid w:val="002A588B"/>
    <w:rsid w:val="002A5E1B"/>
    <w:rsid w:val="002A6B2A"/>
    <w:rsid w:val="002A6D3C"/>
    <w:rsid w:val="002B10DD"/>
    <w:rsid w:val="002B204E"/>
    <w:rsid w:val="002B4AEC"/>
    <w:rsid w:val="002B7B4B"/>
    <w:rsid w:val="002C0E6F"/>
    <w:rsid w:val="002C1B74"/>
    <w:rsid w:val="002C1F65"/>
    <w:rsid w:val="002C2873"/>
    <w:rsid w:val="002C3CC6"/>
    <w:rsid w:val="002C442F"/>
    <w:rsid w:val="002C6EFE"/>
    <w:rsid w:val="002C7FE7"/>
    <w:rsid w:val="002D11CD"/>
    <w:rsid w:val="002D159D"/>
    <w:rsid w:val="002D55A0"/>
    <w:rsid w:val="002D68FD"/>
    <w:rsid w:val="002D7213"/>
    <w:rsid w:val="002E02C2"/>
    <w:rsid w:val="002E3AD5"/>
    <w:rsid w:val="002E3BBD"/>
    <w:rsid w:val="002E526E"/>
    <w:rsid w:val="002E5883"/>
    <w:rsid w:val="002E6856"/>
    <w:rsid w:val="002E6B7D"/>
    <w:rsid w:val="002E6D99"/>
    <w:rsid w:val="002F3970"/>
    <w:rsid w:val="002F4F7C"/>
    <w:rsid w:val="002F5887"/>
    <w:rsid w:val="002F66F6"/>
    <w:rsid w:val="002F7C3C"/>
    <w:rsid w:val="003004BA"/>
    <w:rsid w:val="003007AE"/>
    <w:rsid w:val="00301A05"/>
    <w:rsid w:val="00302523"/>
    <w:rsid w:val="00302C35"/>
    <w:rsid w:val="0030310A"/>
    <w:rsid w:val="00303443"/>
    <w:rsid w:val="00303720"/>
    <w:rsid w:val="003072E2"/>
    <w:rsid w:val="00307B48"/>
    <w:rsid w:val="00310E3F"/>
    <w:rsid w:val="00311867"/>
    <w:rsid w:val="0031578F"/>
    <w:rsid w:val="00316BCA"/>
    <w:rsid w:val="00316F3D"/>
    <w:rsid w:val="00317193"/>
    <w:rsid w:val="003173E9"/>
    <w:rsid w:val="00321828"/>
    <w:rsid w:val="003243F8"/>
    <w:rsid w:val="00324E56"/>
    <w:rsid w:val="00325002"/>
    <w:rsid w:val="00325A08"/>
    <w:rsid w:val="0032612C"/>
    <w:rsid w:val="00330034"/>
    <w:rsid w:val="003308FE"/>
    <w:rsid w:val="00331196"/>
    <w:rsid w:val="003318A1"/>
    <w:rsid w:val="00332CF2"/>
    <w:rsid w:val="00333551"/>
    <w:rsid w:val="00335588"/>
    <w:rsid w:val="003362A6"/>
    <w:rsid w:val="00336762"/>
    <w:rsid w:val="00337379"/>
    <w:rsid w:val="00337389"/>
    <w:rsid w:val="00337D58"/>
    <w:rsid w:val="00340A24"/>
    <w:rsid w:val="00340A2F"/>
    <w:rsid w:val="00341358"/>
    <w:rsid w:val="003428D8"/>
    <w:rsid w:val="00342BE3"/>
    <w:rsid w:val="003440B5"/>
    <w:rsid w:val="0034464A"/>
    <w:rsid w:val="00346F7E"/>
    <w:rsid w:val="0034738D"/>
    <w:rsid w:val="0035144D"/>
    <w:rsid w:val="00351D0A"/>
    <w:rsid w:val="0035276A"/>
    <w:rsid w:val="003540D8"/>
    <w:rsid w:val="00355314"/>
    <w:rsid w:val="00355B39"/>
    <w:rsid w:val="00357A44"/>
    <w:rsid w:val="00360A9A"/>
    <w:rsid w:val="00361899"/>
    <w:rsid w:val="00362478"/>
    <w:rsid w:val="00363227"/>
    <w:rsid w:val="00363AAF"/>
    <w:rsid w:val="00364100"/>
    <w:rsid w:val="00364AC5"/>
    <w:rsid w:val="00364C0A"/>
    <w:rsid w:val="00364D91"/>
    <w:rsid w:val="003669F1"/>
    <w:rsid w:val="00370391"/>
    <w:rsid w:val="00371830"/>
    <w:rsid w:val="0037213C"/>
    <w:rsid w:val="00372D14"/>
    <w:rsid w:val="0037383F"/>
    <w:rsid w:val="00373EE1"/>
    <w:rsid w:val="00374E3D"/>
    <w:rsid w:val="0037697D"/>
    <w:rsid w:val="003772AF"/>
    <w:rsid w:val="003779EF"/>
    <w:rsid w:val="00377F48"/>
    <w:rsid w:val="00377F5A"/>
    <w:rsid w:val="00380583"/>
    <w:rsid w:val="003820C7"/>
    <w:rsid w:val="003820DF"/>
    <w:rsid w:val="003823CD"/>
    <w:rsid w:val="00383252"/>
    <w:rsid w:val="003832E1"/>
    <w:rsid w:val="00383615"/>
    <w:rsid w:val="00383699"/>
    <w:rsid w:val="0038472A"/>
    <w:rsid w:val="003848A7"/>
    <w:rsid w:val="00384B0B"/>
    <w:rsid w:val="00386644"/>
    <w:rsid w:val="003871A9"/>
    <w:rsid w:val="00387C69"/>
    <w:rsid w:val="00387D3A"/>
    <w:rsid w:val="00391AC3"/>
    <w:rsid w:val="003928E1"/>
    <w:rsid w:val="003953ED"/>
    <w:rsid w:val="003954AD"/>
    <w:rsid w:val="003956F3"/>
    <w:rsid w:val="003A10CE"/>
    <w:rsid w:val="003A1B71"/>
    <w:rsid w:val="003A1EB6"/>
    <w:rsid w:val="003A322B"/>
    <w:rsid w:val="003A33E1"/>
    <w:rsid w:val="003A3CAF"/>
    <w:rsid w:val="003A3F8A"/>
    <w:rsid w:val="003A6038"/>
    <w:rsid w:val="003A6843"/>
    <w:rsid w:val="003A7690"/>
    <w:rsid w:val="003B0A72"/>
    <w:rsid w:val="003B1317"/>
    <w:rsid w:val="003B25E8"/>
    <w:rsid w:val="003B2696"/>
    <w:rsid w:val="003B2D41"/>
    <w:rsid w:val="003B3C95"/>
    <w:rsid w:val="003B4CC2"/>
    <w:rsid w:val="003B5721"/>
    <w:rsid w:val="003B6A9C"/>
    <w:rsid w:val="003C1F3B"/>
    <w:rsid w:val="003C3852"/>
    <w:rsid w:val="003C415F"/>
    <w:rsid w:val="003C4305"/>
    <w:rsid w:val="003C5C69"/>
    <w:rsid w:val="003C5DB5"/>
    <w:rsid w:val="003C6C7A"/>
    <w:rsid w:val="003C7138"/>
    <w:rsid w:val="003C7587"/>
    <w:rsid w:val="003C782F"/>
    <w:rsid w:val="003D0110"/>
    <w:rsid w:val="003D0CC0"/>
    <w:rsid w:val="003D2932"/>
    <w:rsid w:val="003D2B5B"/>
    <w:rsid w:val="003D47AD"/>
    <w:rsid w:val="003D4E5B"/>
    <w:rsid w:val="003D5465"/>
    <w:rsid w:val="003D60CD"/>
    <w:rsid w:val="003D733B"/>
    <w:rsid w:val="003D735C"/>
    <w:rsid w:val="003E121C"/>
    <w:rsid w:val="003E1E58"/>
    <w:rsid w:val="003E1EB8"/>
    <w:rsid w:val="003E22E4"/>
    <w:rsid w:val="003E2717"/>
    <w:rsid w:val="003E3D5E"/>
    <w:rsid w:val="003E665F"/>
    <w:rsid w:val="003E6CD4"/>
    <w:rsid w:val="003E75C0"/>
    <w:rsid w:val="003F03F3"/>
    <w:rsid w:val="003F268C"/>
    <w:rsid w:val="003F30A0"/>
    <w:rsid w:val="003F3687"/>
    <w:rsid w:val="003F37E0"/>
    <w:rsid w:val="003F5709"/>
    <w:rsid w:val="003F5BDA"/>
    <w:rsid w:val="003F5FA5"/>
    <w:rsid w:val="003F71C4"/>
    <w:rsid w:val="003F7C0A"/>
    <w:rsid w:val="00401029"/>
    <w:rsid w:val="004014DC"/>
    <w:rsid w:val="0040260A"/>
    <w:rsid w:val="00402A5F"/>
    <w:rsid w:val="00402D6E"/>
    <w:rsid w:val="00403386"/>
    <w:rsid w:val="00406919"/>
    <w:rsid w:val="00407A34"/>
    <w:rsid w:val="0041145A"/>
    <w:rsid w:val="00412058"/>
    <w:rsid w:val="00413DCE"/>
    <w:rsid w:val="004146D5"/>
    <w:rsid w:val="0041475C"/>
    <w:rsid w:val="00415370"/>
    <w:rsid w:val="0041552D"/>
    <w:rsid w:val="00415541"/>
    <w:rsid w:val="0041615B"/>
    <w:rsid w:val="00416E88"/>
    <w:rsid w:val="00416F28"/>
    <w:rsid w:val="004175A4"/>
    <w:rsid w:val="0042038A"/>
    <w:rsid w:val="00420969"/>
    <w:rsid w:val="00420D19"/>
    <w:rsid w:val="00421A03"/>
    <w:rsid w:val="00421CBD"/>
    <w:rsid w:val="00422AD9"/>
    <w:rsid w:val="00422E73"/>
    <w:rsid w:val="004260F9"/>
    <w:rsid w:val="00426104"/>
    <w:rsid w:val="004274AF"/>
    <w:rsid w:val="0043049A"/>
    <w:rsid w:val="004317EA"/>
    <w:rsid w:val="0043285F"/>
    <w:rsid w:val="00432875"/>
    <w:rsid w:val="00433802"/>
    <w:rsid w:val="00433A45"/>
    <w:rsid w:val="00433A56"/>
    <w:rsid w:val="00434536"/>
    <w:rsid w:val="0043484B"/>
    <w:rsid w:val="00435D87"/>
    <w:rsid w:val="00437EF8"/>
    <w:rsid w:val="0044387B"/>
    <w:rsid w:val="00445103"/>
    <w:rsid w:val="0044578F"/>
    <w:rsid w:val="004465BD"/>
    <w:rsid w:val="00447B82"/>
    <w:rsid w:val="004511CC"/>
    <w:rsid w:val="00451EA9"/>
    <w:rsid w:val="0045389A"/>
    <w:rsid w:val="00453FE2"/>
    <w:rsid w:val="00454158"/>
    <w:rsid w:val="0045460E"/>
    <w:rsid w:val="00456C96"/>
    <w:rsid w:val="00460248"/>
    <w:rsid w:val="00460DDA"/>
    <w:rsid w:val="00462AA6"/>
    <w:rsid w:val="004630EE"/>
    <w:rsid w:val="00463785"/>
    <w:rsid w:val="00464028"/>
    <w:rsid w:val="004642F0"/>
    <w:rsid w:val="00464B5C"/>
    <w:rsid w:val="00465C78"/>
    <w:rsid w:val="004672B3"/>
    <w:rsid w:val="004674EF"/>
    <w:rsid w:val="00467B70"/>
    <w:rsid w:val="00467EBB"/>
    <w:rsid w:val="00471BB8"/>
    <w:rsid w:val="00471DCD"/>
    <w:rsid w:val="00473414"/>
    <w:rsid w:val="0047451F"/>
    <w:rsid w:val="00474C0C"/>
    <w:rsid w:val="004750DC"/>
    <w:rsid w:val="00475606"/>
    <w:rsid w:val="00476FF5"/>
    <w:rsid w:val="00477298"/>
    <w:rsid w:val="00477E5C"/>
    <w:rsid w:val="00480403"/>
    <w:rsid w:val="00481922"/>
    <w:rsid w:val="00481CB4"/>
    <w:rsid w:val="00482F36"/>
    <w:rsid w:val="00483C18"/>
    <w:rsid w:val="00484445"/>
    <w:rsid w:val="00484EB7"/>
    <w:rsid w:val="004850D7"/>
    <w:rsid w:val="00490786"/>
    <w:rsid w:val="004910E4"/>
    <w:rsid w:val="0049166F"/>
    <w:rsid w:val="00491712"/>
    <w:rsid w:val="004917FA"/>
    <w:rsid w:val="00491AF5"/>
    <w:rsid w:val="00493123"/>
    <w:rsid w:val="0049416A"/>
    <w:rsid w:val="0049491E"/>
    <w:rsid w:val="0049573A"/>
    <w:rsid w:val="00497F00"/>
    <w:rsid w:val="004A0790"/>
    <w:rsid w:val="004A10A4"/>
    <w:rsid w:val="004A3029"/>
    <w:rsid w:val="004A3843"/>
    <w:rsid w:val="004A3DD0"/>
    <w:rsid w:val="004A55C0"/>
    <w:rsid w:val="004A69D4"/>
    <w:rsid w:val="004B02D6"/>
    <w:rsid w:val="004B05CD"/>
    <w:rsid w:val="004B17CA"/>
    <w:rsid w:val="004B1D4A"/>
    <w:rsid w:val="004B2CFA"/>
    <w:rsid w:val="004B2E3C"/>
    <w:rsid w:val="004B34D9"/>
    <w:rsid w:val="004B4850"/>
    <w:rsid w:val="004B4B3E"/>
    <w:rsid w:val="004B58D9"/>
    <w:rsid w:val="004B7EFA"/>
    <w:rsid w:val="004C0A8A"/>
    <w:rsid w:val="004C0B72"/>
    <w:rsid w:val="004C0FF5"/>
    <w:rsid w:val="004C2D06"/>
    <w:rsid w:val="004C3362"/>
    <w:rsid w:val="004C4A2F"/>
    <w:rsid w:val="004C6488"/>
    <w:rsid w:val="004C6930"/>
    <w:rsid w:val="004C7197"/>
    <w:rsid w:val="004D1017"/>
    <w:rsid w:val="004D1965"/>
    <w:rsid w:val="004D20E7"/>
    <w:rsid w:val="004D420D"/>
    <w:rsid w:val="004D5ACB"/>
    <w:rsid w:val="004D5B64"/>
    <w:rsid w:val="004D70B1"/>
    <w:rsid w:val="004E03CB"/>
    <w:rsid w:val="004E1AFB"/>
    <w:rsid w:val="004E1CD8"/>
    <w:rsid w:val="004E1D93"/>
    <w:rsid w:val="004E1E19"/>
    <w:rsid w:val="004E2C3D"/>
    <w:rsid w:val="004E32D5"/>
    <w:rsid w:val="004E5E00"/>
    <w:rsid w:val="004E6071"/>
    <w:rsid w:val="004E62D9"/>
    <w:rsid w:val="004E680E"/>
    <w:rsid w:val="004E6866"/>
    <w:rsid w:val="004E7951"/>
    <w:rsid w:val="004F1B99"/>
    <w:rsid w:val="004F4F8C"/>
    <w:rsid w:val="004F6EFC"/>
    <w:rsid w:val="00500C44"/>
    <w:rsid w:val="005019D0"/>
    <w:rsid w:val="00501FBE"/>
    <w:rsid w:val="00502159"/>
    <w:rsid w:val="005028BF"/>
    <w:rsid w:val="005032AF"/>
    <w:rsid w:val="00504939"/>
    <w:rsid w:val="00505B74"/>
    <w:rsid w:val="0050637A"/>
    <w:rsid w:val="00506685"/>
    <w:rsid w:val="00510BE6"/>
    <w:rsid w:val="00510F2A"/>
    <w:rsid w:val="00511329"/>
    <w:rsid w:val="00511BD2"/>
    <w:rsid w:val="005125C0"/>
    <w:rsid w:val="00513496"/>
    <w:rsid w:val="0051562A"/>
    <w:rsid w:val="00522BDE"/>
    <w:rsid w:val="00523CB0"/>
    <w:rsid w:val="00523DCD"/>
    <w:rsid w:val="0052551A"/>
    <w:rsid w:val="00527B7A"/>
    <w:rsid w:val="00530BBC"/>
    <w:rsid w:val="00531AC3"/>
    <w:rsid w:val="00532C24"/>
    <w:rsid w:val="005344F9"/>
    <w:rsid w:val="00535EAB"/>
    <w:rsid w:val="005361C6"/>
    <w:rsid w:val="00536502"/>
    <w:rsid w:val="0053697A"/>
    <w:rsid w:val="00537CD2"/>
    <w:rsid w:val="00540363"/>
    <w:rsid w:val="00540800"/>
    <w:rsid w:val="00541B3C"/>
    <w:rsid w:val="00541B83"/>
    <w:rsid w:val="00542931"/>
    <w:rsid w:val="0054315A"/>
    <w:rsid w:val="0054347F"/>
    <w:rsid w:val="00543E65"/>
    <w:rsid w:val="005450E1"/>
    <w:rsid w:val="00546FB7"/>
    <w:rsid w:val="005473BE"/>
    <w:rsid w:val="0055014D"/>
    <w:rsid w:val="00550748"/>
    <w:rsid w:val="00550FD6"/>
    <w:rsid w:val="0055226B"/>
    <w:rsid w:val="00552AA9"/>
    <w:rsid w:val="0055521E"/>
    <w:rsid w:val="00555B21"/>
    <w:rsid w:val="00556396"/>
    <w:rsid w:val="00556E70"/>
    <w:rsid w:val="005611E9"/>
    <w:rsid w:val="00564CB4"/>
    <w:rsid w:val="00566F63"/>
    <w:rsid w:val="005706AD"/>
    <w:rsid w:val="00570921"/>
    <w:rsid w:val="00571E51"/>
    <w:rsid w:val="005725AD"/>
    <w:rsid w:val="00572E67"/>
    <w:rsid w:val="00576804"/>
    <w:rsid w:val="00576AF7"/>
    <w:rsid w:val="00577D4B"/>
    <w:rsid w:val="0058013A"/>
    <w:rsid w:val="00580A38"/>
    <w:rsid w:val="0058131E"/>
    <w:rsid w:val="005819C5"/>
    <w:rsid w:val="00581F8A"/>
    <w:rsid w:val="00582214"/>
    <w:rsid w:val="00582940"/>
    <w:rsid w:val="005840A4"/>
    <w:rsid w:val="00584F88"/>
    <w:rsid w:val="005860E4"/>
    <w:rsid w:val="00592430"/>
    <w:rsid w:val="0059255A"/>
    <w:rsid w:val="005944B3"/>
    <w:rsid w:val="00594F52"/>
    <w:rsid w:val="00595940"/>
    <w:rsid w:val="005973BA"/>
    <w:rsid w:val="005A1886"/>
    <w:rsid w:val="005A1B03"/>
    <w:rsid w:val="005A29E4"/>
    <w:rsid w:val="005A521C"/>
    <w:rsid w:val="005A612A"/>
    <w:rsid w:val="005A642F"/>
    <w:rsid w:val="005A6DF1"/>
    <w:rsid w:val="005A758B"/>
    <w:rsid w:val="005B0169"/>
    <w:rsid w:val="005B0BDE"/>
    <w:rsid w:val="005B129C"/>
    <w:rsid w:val="005B34D9"/>
    <w:rsid w:val="005B3B16"/>
    <w:rsid w:val="005B4301"/>
    <w:rsid w:val="005B4DE3"/>
    <w:rsid w:val="005B61E7"/>
    <w:rsid w:val="005B65D9"/>
    <w:rsid w:val="005B7969"/>
    <w:rsid w:val="005C0070"/>
    <w:rsid w:val="005C1299"/>
    <w:rsid w:val="005C1BBC"/>
    <w:rsid w:val="005C2D98"/>
    <w:rsid w:val="005C57B8"/>
    <w:rsid w:val="005C5F9A"/>
    <w:rsid w:val="005C6158"/>
    <w:rsid w:val="005C69EE"/>
    <w:rsid w:val="005D0FFA"/>
    <w:rsid w:val="005D26CE"/>
    <w:rsid w:val="005D28B3"/>
    <w:rsid w:val="005D28F7"/>
    <w:rsid w:val="005D3687"/>
    <w:rsid w:val="005D433A"/>
    <w:rsid w:val="005D54FC"/>
    <w:rsid w:val="005D5539"/>
    <w:rsid w:val="005E24C9"/>
    <w:rsid w:val="005E2845"/>
    <w:rsid w:val="005E3D2C"/>
    <w:rsid w:val="005E442D"/>
    <w:rsid w:val="005E44E8"/>
    <w:rsid w:val="005E4972"/>
    <w:rsid w:val="005E7F68"/>
    <w:rsid w:val="005F05B2"/>
    <w:rsid w:val="005F08CA"/>
    <w:rsid w:val="005F1E71"/>
    <w:rsid w:val="005F1F6D"/>
    <w:rsid w:val="005F23C7"/>
    <w:rsid w:val="005F23D5"/>
    <w:rsid w:val="005F5200"/>
    <w:rsid w:val="005F7969"/>
    <w:rsid w:val="00601A78"/>
    <w:rsid w:val="00603E06"/>
    <w:rsid w:val="006044D0"/>
    <w:rsid w:val="00605059"/>
    <w:rsid w:val="00605D76"/>
    <w:rsid w:val="00607152"/>
    <w:rsid w:val="00607915"/>
    <w:rsid w:val="0061080A"/>
    <w:rsid w:val="006113CF"/>
    <w:rsid w:val="00613015"/>
    <w:rsid w:val="006144AC"/>
    <w:rsid w:val="00614AD1"/>
    <w:rsid w:val="006201B3"/>
    <w:rsid w:val="0062066C"/>
    <w:rsid w:val="0062068C"/>
    <w:rsid w:val="006209F1"/>
    <w:rsid w:val="00620CCC"/>
    <w:rsid w:val="00621319"/>
    <w:rsid w:val="006213FB"/>
    <w:rsid w:val="00622AE6"/>
    <w:rsid w:val="00624ADF"/>
    <w:rsid w:val="00625239"/>
    <w:rsid w:val="006260C8"/>
    <w:rsid w:val="006267A3"/>
    <w:rsid w:val="00626A5F"/>
    <w:rsid w:val="00626BA2"/>
    <w:rsid w:val="00627EB2"/>
    <w:rsid w:val="00630F63"/>
    <w:rsid w:val="00631F5E"/>
    <w:rsid w:val="006329FB"/>
    <w:rsid w:val="0063318B"/>
    <w:rsid w:val="00635155"/>
    <w:rsid w:val="006366B8"/>
    <w:rsid w:val="00637193"/>
    <w:rsid w:val="00641A0F"/>
    <w:rsid w:val="006434A4"/>
    <w:rsid w:val="00644D9B"/>
    <w:rsid w:val="006474A6"/>
    <w:rsid w:val="00647E22"/>
    <w:rsid w:val="00650D24"/>
    <w:rsid w:val="00651187"/>
    <w:rsid w:val="00651A52"/>
    <w:rsid w:val="006542DD"/>
    <w:rsid w:val="00655203"/>
    <w:rsid w:val="00657368"/>
    <w:rsid w:val="00657590"/>
    <w:rsid w:val="006575FA"/>
    <w:rsid w:val="00657943"/>
    <w:rsid w:val="00657FE8"/>
    <w:rsid w:val="0066120B"/>
    <w:rsid w:val="006614D9"/>
    <w:rsid w:val="00661A06"/>
    <w:rsid w:val="00663BD3"/>
    <w:rsid w:val="006654D1"/>
    <w:rsid w:val="00665785"/>
    <w:rsid w:val="00667889"/>
    <w:rsid w:val="00667915"/>
    <w:rsid w:val="00670360"/>
    <w:rsid w:val="00670475"/>
    <w:rsid w:val="006714D6"/>
    <w:rsid w:val="00671CED"/>
    <w:rsid w:val="0067330A"/>
    <w:rsid w:val="006733E8"/>
    <w:rsid w:val="00673D3A"/>
    <w:rsid w:val="0067420F"/>
    <w:rsid w:val="00675880"/>
    <w:rsid w:val="00675999"/>
    <w:rsid w:val="00675ECA"/>
    <w:rsid w:val="006767C3"/>
    <w:rsid w:val="00680F05"/>
    <w:rsid w:val="00681F68"/>
    <w:rsid w:val="00683D24"/>
    <w:rsid w:val="00683EC5"/>
    <w:rsid w:val="00683F12"/>
    <w:rsid w:val="0068549C"/>
    <w:rsid w:val="00686BDE"/>
    <w:rsid w:val="00686D88"/>
    <w:rsid w:val="00690475"/>
    <w:rsid w:val="0069119F"/>
    <w:rsid w:val="00693566"/>
    <w:rsid w:val="00693CEF"/>
    <w:rsid w:val="006948EA"/>
    <w:rsid w:val="006960E4"/>
    <w:rsid w:val="0069769D"/>
    <w:rsid w:val="00697D00"/>
    <w:rsid w:val="006A1680"/>
    <w:rsid w:val="006A36FA"/>
    <w:rsid w:val="006A6621"/>
    <w:rsid w:val="006A6BD9"/>
    <w:rsid w:val="006A772A"/>
    <w:rsid w:val="006B1380"/>
    <w:rsid w:val="006B21F0"/>
    <w:rsid w:val="006B27A6"/>
    <w:rsid w:val="006B399F"/>
    <w:rsid w:val="006B412C"/>
    <w:rsid w:val="006B4586"/>
    <w:rsid w:val="006B46FE"/>
    <w:rsid w:val="006B4CCF"/>
    <w:rsid w:val="006B4E86"/>
    <w:rsid w:val="006B5D92"/>
    <w:rsid w:val="006B64A6"/>
    <w:rsid w:val="006B6538"/>
    <w:rsid w:val="006B65C0"/>
    <w:rsid w:val="006C02BE"/>
    <w:rsid w:val="006C0637"/>
    <w:rsid w:val="006C14D9"/>
    <w:rsid w:val="006C30FF"/>
    <w:rsid w:val="006C3B69"/>
    <w:rsid w:val="006D03BD"/>
    <w:rsid w:val="006D0491"/>
    <w:rsid w:val="006D1942"/>
    <w:rsid w:val="006D2BF4"/>
    <w:rsid w:val="006D30F5"/>
    <w:rsid w:val="006D3880"/>
    <w:rsid w:val="006D457C"/>
    <w:rsid w:val="006D4DC2"/>
    <w:rsid w:val="006D7345"/>
    <w:rsid w:val="006E154D"/>
    <w:rsid w:val="006E20E0"/>
    <w:rsid w:val="006E349E"/>
    <w:rsid w:val="006E475A"/>
    <w:rsid w:val="006E5291"/>
    <w:rsid w:val="006E6963"/>
    <w:rsid w:val="006E7024"/>
    <w:rsid w:val="006E739D"/>
    <w:rsid w:val="006E792A"/>
    <w:rsid w:val="006F2F84"/>
    <w:rsid w:val="006F42EA"/>
    <w:rsid w:val="006F4989"/>
    <w:rsid w:val="006F5BB8"/>
    <w:rsid w:val="006F5FE5"/>
    <w:rsid w:val="006F652B"/>
    <w:rsid w:val="006F6682"/>
    <w:rsid w:val="007010F0"/>
    <w:rsid w:val="00701500"/>
    <w:rsid w:val="007015F5"/>
    <w:rsid w:val="00703703"/>
    <w:rsid w:val="00704942"/>
    <w:rsid w:val="0070678C"/>
    <w:rsid w:val="00706DC2"/>
    <w:rsid w:val="00710B4B"/>
    <w:rsid w:val="00712929"/>
    <w:rsid w:val="0071567D"/>
    <w:rsid w:val="00716C52"/>
    <w:rsid w:val="007204A1"/>
    <w:rsid w:val="00720BD1"/>
    <w:rsid w:val="00720FDB"/>
    <w:rsid w:val="00721806"/>
    <w:rsid w:val="00721905"/>
    <w:rsid w:val="00722D7D"/>
    <w:rsid w:val="007246E3"/>
    <w:rsid w:val="0072485A"/>
    <w:rsid w:val="00724FC2"/>
    <w:rsid w:val="00725687"/>
    <w:rsid w:val="00726426"/>
    <w:rsid w:val="00726581"/>
    <w:rsid w:val="00727671"/>
    <w:rsid w:val="00727B56"/>
    <w:rsid w:val="00730E1D"/>
    <w:rsid w:val="0073407F"/>
    <w:rsid w:val="00735043"/>
    <w:rsid w:val="00735074"/>
    <w:rsid w:val="00737083"/>
    <w:rsid w:val="007408DE"/>
    <w:rsid w:val="00741588"/>
    <w:rsid w:val="007418F8"/>
    <w:rsid w:val="00742C8F"/>
    <w:rsid w:val="00744415"/>
    <w:rsid w:val="00744930"/>
    <w:rsid w:val="00747BA3"/>
    <w:rsid w:val="0075084C"/>
    <w:rsid w:val="00751A84"/>
    <w:rsid w:val="00754732"/>
    <w:rsid w:val="007575C7"/>
    <w:rsid w:val="007576BB"/>
    <w:rsid w:val="00757796"/>
    <w:rsid w:val="00757A94"/>
    <w:rsid w:val="00757CC1"/>
    <w:rsid w:val="00757F36"/>
    <w:rsid w:val="0076162F"/>
    <w:rsid w:val="00761BE7"/>
    <w:rsid w:val="007624C7"/>
    <w:rsid w:val="0076250E"/>
    <w:rsid w:val="00762A5E"/>
    <w:rsid w:val="00762EA0"/>
    <w:rsid w:val="00764F9A"/>
    <w:rsid w:val="00765CF0"/>
    <w:rsid w:val="00766E57"/>
    <w:rsid w:val="007674DE"/>
    <w:rsid w:val="00770D5D"/>
    <w:rsid w:val="0077179E"/>
    <w:rsid w:val="007718B8"/>
    <w:rsid w:val="00772FD9"/>
    <w:rsid w:val="00774764"/>
    <w:rsid w:val="00775557"/>
    <w:rsid w:val="00777019"/>
    <w:rsid w:val="007770FF"/>
    <w:rsid w:val="0078062A"/>
    <w:rsid w:val="007820CD"/>
    <w:rsid w:val="00782BBF"/>
    <w:rsid w:val="007833C9"/>
    <w:rsid w:val="0078348D"/>
    <w:rsid w:val="007839F0"/>
    <w:rsid w:val="0078425B"/>
    <w:rsid w:val="007843E6"/>
    <w:rsid w:val="0078468E"/>
    <w:rsid w:val="00784ECD"/>
    <w:rsid w:val="007854B5"/>
    <w:rsid w:val="007867EC"/>
    <w:rsid w:val="00792E44"/>
    <w:rsid w:val="00793587"/>
    <w:rsid w:val="0079387F"/>
    <w:rsid w:val="007946B6"/>
    <w:rsid w:val="00794DD9"/>
    <w:rsid w:val="007959B7"/>
    <w:rsid w:val="007A0167"/>
    <w:rsid w:val="007A03A8"/>
    <w:rsid w:val="007A05AD"/>
    <w:rsid w:val="007A1BE9"/>
    <w:rsid w:val="007A2092"/>
    <w:rsid w:val="007A289F"/>
    <w:rsid w:val="007A4AE0"/>
    <w:rsid w:val="007A507D"/>
    <w:rsid w:val="007B13AC"/>
    <w:rsid w:val="007B37AB"/>
    <w:rsid w:val="007B4662"/>
    <w:rsid w:val="007B481F"/>
    <w:rsid w:val="007B55B4"/>
    <w:rsid w:val="007B618A"/>
    <w:rsid w:val="007B6D99"/>
    <w:rsid w:val="007B7596"/>
    <w:rsid w:val="007C0172"/>
    <w:rsid w:val="007C0E57"/>
    <w:rsid w:val="007C13DB"/>
    <w:rsid w:val="007C1E17"/>
    <w:rsid w:val="007C2115"/>
    <w:rsid w:val="007C4026"/>
    <w:rsid w:val="007C4B43"/>
    <w:rsid w:val="007D2830"/>
    <w:rsid w:val="007D36D9"/>
    <w:rsid w:val="007D3734"/>
    <w:rsid w:val="007D4610"/>
    <w:rsid w:val="007D4DE0"/>
    <w:rsid w:val="007D6FC6"/>
    <w:rsid w:val="007D719B"/>
    <w:rsid w:val="007D78C2"/>
    <w:rsid w:val="007D7D86"/>
    <w:rsid w:val="007E1FBA"/>
    <w:rsid w:val="007E331C"/>
    <w:rsid w:val="007E3918"/>
    <w:rsid w:val="007E4CD7"/>
    <w:rsid w:val="007E51AB"/>
    <w:rsid w:val="007E6D9C"/>
    <w:rsid w:val="007E7795"/>
    <w:rsid w:val="007F1115"/>
    <w:rsid w:val="007F13D0"/>
    <w:rsid w:val="007F309B"/>
    <w:rsid w:val="007F43CF"/>
    <w:rsid w:val="007F6161"/>
    <w:rsid w:val="007F781F"/>
    <w:rsid w:val="008000A3"/>
    <w:rsid w:val="00800F17"/>
    <w:rsid w:val="0080178B"/>
    <w:rsid w:val="008022B1"/>
    <w:rsid w:val="00803507"/>
    <w:rsid w:val="0080359C"/>
    <w:rsid w:val="00803B86"/>
    <w:rsid w:val="00804CAD"/>
    <w:rsid w:val="00805D08"/>
    <w:rsid w:val="0081159F"/>
    <w:rsid w:val="00811CCE"/>
    <w:rsid w:val="00812347"/>
    <w:rsid w:val="00812768"/>
    <w:rsid w:val="00812962"/>
    <w:rsid w:val="00813218"/>
    <w:rsid w:val="008140FD"/>
    <w:rsid w:val="00814C48"/>
    <w:rsid w:val="008154A4"/>
    <w:rsid w:val="00817C05"/>
    <w:rsid w:val="00820204"/>
    <w:rsid w:val="00820EE1"/>
    <w:rsid w:val="00823DD4"/>
    <w:rsid w:val="00824884"/>
    <w:rsid w:val="00825059"/>
    <w:rsid w:val="00825624"/>
    <w:rsid w:val="008257F0"/>
    <w:rsid w:val="00827930"/>
    <w:rsid w:val="00827C1E"/>
    <w:rsid w:val="00830199"/>
    <w:rsid w:val="00830BB7"/>
    <w:rsid w:val="00832147"/>
    <w:rsid w:val="00833BA1"/>
    <w:rsid w:val="008344AC"/>
    <w:rsid w:val="00837599"/>
    <w:rsid w:val="0083786F"/>
    <w:rsid w:val="00837E01"/>
    <w:rsid w:val="0084022A"/>
    <w:rsid w:val="00840B6E"/>
    <w:rsid w:val="008412AD"/>
    <w:rsid w:val="0084223E"/>
    <w:rsid w:val="00844ACA"/>
    <w:rsid w:val="008453A4"/>
    <w:rsid w:val="0084682C"/>
    <w:rsid w:val="00847F32"/>
    <w:rsid w:val="0085262D"/>
    <w:rsid w:val="00855A70"/>
    <w:rsid w:val="00857C1A"/>
    <w:rsid w:val="0086194C"/>
    <w:rsid w:val="008626D3"/>
    <w:rsid w:val="00862FBC"/>
    <w:rsid w:val="00863091"/>
    <w:rsid w:val="00863362"/>
    <w:rsid w:val="00863934"/>
    <w:rsid w:val="00865712"/>
    <w:rsid w:val="00865D3B"/>
    <w:rsid w:val="00866C87"/>
    <w:rsid w:val="00866D59"/>
    <w:rsid w:val="00867ED7"/>
    <w:rsid w:val="008704FD"/>
    <w:rsid w:val="00874569"/>
    <w:rsid w:val="008769FD"/>
    <w:rsid w:val="00876B3C"/>
    <w:rsid w:val="00881172"/>
    <w:rsid w:val="00882108"/>
    <w:rsid w:val="008870BA"/>
    <w:rsid w:val="00887650"/>
    <w:rsid w:val="00890015"/>
    <w:rsid w:val="0089001F"/>
    <w:rsid w:val="00891DB8"/>
    <w:rsid w:val="008933B5"/>
    <w:rsid w:val="0089407E"/>
    <w:rsid w:val="00894D83"/>
    <w:rsid w:val="00895078"/>
    <w:rsid w:val="00896367"/>
    <w:rsid w:val="00897012"/>
    <w:rsid w:val="0089720B"/>
    <w:rsid w:val="00897779"/>
    <w:rsid w:val="00897924"/>
    <w:rsid w:val="008A1855"/>
    <w:rsid w:val="008A1C22"/>
    <w:rsid w:val="008A2830"/>
    <w:rsid w:val="008A29C6"/>
    <w:rsid w:val="008A4174"/>
    <w:rsid w:val="008A43D8"/>
    <w:rsid w:val="008B036C"/>
    <w:rsid w:val="008B0504"/>
    <w:rsid w:val="008B1237"/>
    <w:rsid w:val="008B18A9"/>
    <w:rsid w:val="008B2802"/>
    <w:rsid w:val="008B2ED8"/>
    <w:rsid w:val="008B4040"/>
    <w:rsid w:val="008B4313"/>
    <w:rsid w:val="008B4767"/>
    <w:rsid w:val="008B69A0"/>
    <w:rsid w:val="008B777C"/>
    <w:rsid w:val="008B77F4"/>
    <w:rsid w:val="008D0914"/>
    <w:rsid w:val="008D2448"/>
    <w:rsid w:val="008D5572"/>
    <w:rsid w:val="008D63BD"/>
    <w:rsid w:val="008E04BB"/>
    <w:rsid w:val="008E0C41"/>
    <w:rsid w:val="008E0D6A"/>
    <w:rsid w:val="008E0EB1"/>
    <w:rsid w:val="008E0FCB"/>
    <w:rsid w:val="008E18D3"/>
    <w:rsid w:val="008E1934"/>
    <w:rsid w:val="008E205E"/>
    <w:rsid w:val="008E23B2"/>
    <w:rsid w:val="008E32CD"/>
    <w:rsid w:val="008E422A"/>
    <w:rsid w:val="008F02CF"/>
    <w:rsid w:val="008F0820"/>
    <w:rsid w:val="008F09E5"/>
    <w:rsid w:val="008F3F3D"/>
    <w:rsid w:val="008F4615"/>
    <w:rsid w:val="008F491B"/>
    <w:rsid w:val="008F4C62"/>
    <w:rsid w:val="008F50B0"/>
    <w:rsid w:val="008F544E"/>
    <w:rsid w:val="008F6A9B"/>
    <w:rsid w:val="008F6E98"/>
    <w:rsid w:val="00902A0C"/>
    <w:rsid w:val="00905DB2"/>
    <w:rsid w:val="00906C98"/>
    <w:rsid w:val="00907983"/>
    <w:rsid w:val="00907BD4"/>
    <w:rsid w:val="009116B7"/>
    <w:rsid w:val="009134C4"/>
    <w:rsid w:val="0091476E"/>
    <w:rsid w:val="00917621"/>
    <w:rsid w:val="00917D6F"/>
    <w:rsid w:val="00920FC9"/>
    <w:rsid w:val="00921C36"/>
    <w:rsid w:val="00921DD2"/>
    <w:rsid w:val="00924322"/>
    <w:rsid w:val="00924853"/>
    <w:rsid w:val="00927045"/>
    <w:rsid w:val="00927462"/>
    <w:rsid w:val="0093006D"/>
    <w:rsid w:val="00930983"/>
    <w:rsid w:val="0093218B"/>
    <w:rsid w:val="009325D1"/>
    <w:rsid w:val="0093275A"/>
    <w:rsid w:val="00932ACF"/>
    <w:rsid w:val="00934D3D"/>
    <w:rsid w:val="00936300"/>
    <w:rsid w:val="009365E9"/>
    <w:rsid w:val="009368DB"/>
    <w:rsid w:val="00937A5D"/>
    <w:rsid w:val="0094179A"/>
    <w:rsid w:val="00941B7D"/>
    <w:rsid w:val="009420BF"/>
    <w:rsid w:val="00942AF6"/>
    <w:rsid w:val="00942C26"/>
    <w:rsid w:val="00943926"/>
    <w:rsid w:val="00945F73"/>
    <w:rsid w:val="0094701F"/>
    <w:rsid w:val="009477E6"/>
    <w:rsid w:val="00950D98"/>
    <w:rsid w:val="00951C34"/>
    <w:rsid w:val="00951E4D"/>
    <w:rsid w:val="009570C2"/>
    <w:rsid w:val="00962D68"/>
    <w:rsid w:val="009639C0"/>
    <w:rsid w:val="0096423B"/>
    <w:rsid w:val="009661E7"/>
    <w:rsid w:val="00966CE7"/>
    <w:rsid w:val="00966EE7"/>
    <w:rsid w:val="00967D5F"/>
    <w:rsid w:val="009702BD"/>
    <w:rsid w:val="00972078"/>
    <w:rsid w:val="00972D6E"/>
    <w:rsid w:val="00973119"/>
    <w:rsid w:val="00973CE4"/>
    <w:rsid w:val="00974A64"/>
    <w:rsid w:val="00975683"/>
    <w:rsid w:val="00975D85"/>
    <w:rsid w:val="009817E0"/>
    <w:rsid w:val="0098287C"/>
    <w:rsid w:val="00985FFF"/>
    <w:rsid w:val="009868F4"/>
    <w:rsid w:val="00986A04"/>
    <w:rsid w:val="00987BB5"/>
    <w:rsid w:val="0099098C"/>
    <w:rsid w:val="00991334"/>
    <w:rsid w:val="00991DCE"/>
    <w:rsid w:val="00993545"/>
    <w:rsid w:val="00993D80"/>
    <w:rsid w:val="00993DC7"/>
    <w:rsid w:val="00995971"/>
    <w:rsid w:val="00997FDF"/>
    <w:rsid w:val="009A00FB"/>
    <w:rsid w:val="009A2DFF"/>
    <w:rsid w:val="009A337F"/>
    <w:rsid w:val="009A58E9"/>
    <w:rsid w:val="009A59EF"/>
    <w:rsid w:val="009A71B1"/>
    <w:rsid w:val="009B17B1"/>
    <w:rsid w:val="009B1876"/>
    <w:rsid w:val="009B1BC5"/>
    <w:rsid w:val="009B21D4"/>
    <w:rsid w:val="009B276B"/>
    <w:rsid w:val="009B2A03"/>
    <w:rsid w:val="009B308A"/>
    <w:rsid w:val="009B5B95"/>
    <w:rsid w:val="009B779E"/>
    <w:rsid w:val="009C2D1A"/>
    <w:rsid w:val="009C3FB4"/>
    <w:rsid w:val="009C672C"/>
    <w:rsid w:val="009C6BD6"/>
    <w:rsid w:val="009C6C1E"/>
    <w:rsid w:val="009C7F07"/>
    <w:rsid w:val="009D1AB8"/>
    <w:rsid w:val="009D4664"/>
    <w:rsid w:val="009D4798"/>
    <w:rsid w:val="009E1207"/>
    <w:rsid w:val="009E3B39"/>
    <w:rsid w:val="009E4263"/>
    <w:rsid w:val="009E42BC"/>
    <w:rsid w:val="009E64A5"/>
    <w:rsid w:val="009E68A9"/>
    <w:rsid w:val="009E6ACE"/>
    <w:rsid w:val="009E6DD4"/>
    <w:rsid w:val="009E70A6"/>
    <w:rsid w:val="009E71D3"/>
    <w:rsid w:val="009E7AF8"/>
    <w:rsid w:val="009E7BB6"/>
    <w:rsid w:val="009F10E3"/>
    <w:rsid w:val="009F2F97"/>
    <w:rsid w:val="009F3A69"/>
    <w:rsid w:val="009F4022"/>
    <w:rsid w:val="009F4ED4"/>
    <w:rsid w:val="009F6541"/>
    <w:rsid w:val="009F718A"/>
    <w:rsid w:val="00A000EA"/>
    <w:rsid w:val="00A00407"/>
    <w:rsid w:val="00A00BCF"/>
    <w:rsid w:val="00A01EB9"/>
    <w:rsid w:val="00A03374"/>
    <w:rsid w:val="00A03C37"/>
    <w:rsid w:val="00A03D7C"/>
    <w:rsid w:val="00A052AA"/>
    <w:rsid w:val="00A05955"/>
    <w:rsid w:val="00A06873"/>
    <w:rsid w:val="00A109E4"/>
    <w:rsid w:val="00A129B7"/>
    <w:rsid w:val="00A13DCE"/>
    <w:rsid w:val="00A15AA7"/>
    <w:rsid w:val="00A165B1"/>
    <w:rsid w:val="00A22079"/>
    <w:rsid w:val="00A238E7"/>
    <w:rsid w:val="00A239C8"/>
    <w:rsid w:val="00A23D8E"/>
    <w:rsid w:val="00A23F4C"/>
    <w:rsid w:val="00A24875"/>
    <w:rsid w:val="00A2506D"/>
    <w:rsid w:val="00A25291"/>
    <w:rsid w:val="00A2700F"/>
    <w:rsid w:val="00A30C4E"/>
    <w:rsid w:val="00A31CFA"/>
    <w:rsid w:val="00A321B9"/>
    <w:rsid w:val="00A33B19"/>
    <w:rsid w:val="00A3432E"/>
    <w:rsid w:val="00A34530"/>
    <w:rsid w:val="00A34F99"/>
    <w:rsid w:val="00A3645E"/>
    <w:rsid w:val="00A414D2"/>
    <w:rsid w:val="00A43128"/>
    <w:rsid w:val="00A43BB5"/>
    <w:rsid w:val="00A43CA3"/>
    <w:rsid w:val="00A45265"/>
    <w:rsid w:val="00A452BD"/>
    <w:rsid w:val="00A45D4F"/>
    <w:rsid w:val="00A46224"/>
    <w:rsid w:val="00A468FA"/>
    <w:rsid w:val="00A50DF7"/>
    <w:rsid w:val="00A525F2"/>
    <w:rsid w:val="00A529BD"/>
    <w:rsid w:val="00A53BC8"/>
    <w:rsid w:val="00A53D7D"/>
    <w:rsid w:val="00A544F4"/>
    <w:rsid w:val="00A54CAC"/>
    <w:rsid w:val="00A54FD5"/>
    <w:rsid w:val="00A54FE5"/>
    <w:rsid w:val="00A55F07"/>
    <w:rsid w:val="00A575D8"/>
    <w:rsid w:val="00A57861"/>
    <w:rsid w:val="00A62E7C"/>
    <w:rsid w:val="00A643D3"/>
    <w:rsid w:val="00A66037"/>
    <w:rsid w:val="00A67424"/>
    <w:rsid w:val="00A67C80"/>
    <w:rsid w:val="00A67D39"/>
    <w:rsid w:val="00A7150B"/>
    <w:rsid w:val="00A71F4D"/>
    <w:rsid w:val="00A73150"/>
    <w:rsid w:val="00A734DF"/>
    <w:rsid w:val="00A73762"/>
    <w:rsid w:val="00A752D2"/>
    <w:rsid w:val="00A768BB"/>
    <w:rsid w:val="00A76930"/>
    <w:rsid w:val="00A77379"/>
    <w:rsid w:val="00A77F23"/>
    <w:rsid w:val="00A77FA5"/>
    <w:rsid w:val="00A826E5"/>
    <w:rsid w:val="00A82B1F"/>
    <w:rsid w:val="00A82CEF"/>
    <w:rsid w:val="00A84B41"/>
    <w:rsid w:val="00A86357"/>
    <w:rsid w:val="00A86B9B"/>
    <w:rsid w:val="00A87526"/>
    <w:rsid w:val="00A87828"/>
    <w:rsid w:val="00A90045"/>
    <w:rsid w:val="00A90764"/>
    <w:rsid w:val="00A90AC7"/>
    <w:rsid w:val="00A90AF0"/>
    <w:rsid w:val="00A938DA"/>
    <w:rsid w:val="00A93D08"/>
    <w:rsid w:val="00A95488"/>
    <w:rsid w:val="00A96532"/>
    <w:rsid w:val="00A97593"/>
    <w:rsid w:val="00AA02F6"/>
    <w:rsid w:val="00AA0E6A"/>
    <w:rsid w:val="00AA1780"/>
    <w:rsid w:val="00AA56B4"/>
    <w:rsid w:val="00AA6512"/>
    <w:rsid w:val="00AA7167"/>
    <w:rsid w:val="00AB4A80"/>
    <w:rsid w:val="00AB4CF6"/>
    <w:rsid w:val="00AB54E0"/>
    <w:rsid w:val="00AB6142"/>
    <w:rsid w:val="00AB64AF"/>
    <w:rsid w:val="00AC0BDE"/>
    <w:rsid w:val="00AC0F71"/>
    <w:rsid w:val="00AC21EC"/>
    <w:rsid w:val="00AC44FE"/>
    <w:rsid w:val="00AC52C8"/>
    <w:rsid w:val="00AD001C"/>
    <w:rsid w:val="00AD0C98"/>
    <w:rsid w:val="00AD1B2F"/>
    <w:rsid w:val="00AD2456"/>
    <w:rsid w:val="00AD3509"/>
    <w:rsid w:val="00AD3544"/>
    <w:rsid w:val="00AD5952"/>
    <w:rsid w:val="00AD7FFE"/>
    <w:rsid w:val="00AE039B"/>
    <w:rsid w:val="00AE2085"/>
    <w:rsid w:val="00AE26AB"/>
    <w:rsid w:val="00AE334F"/>
    <w:rsid w:val="00AE552C"/>
    <w:rsid w:val="00AE5FAC"/>
    <w:rsid w:val="00AE7425"/>
    <w:rsid w:val="00AE75CD"/>
    <w:rsid w:val="00AF09CD"/>
    <w:rsid w:val="00AF1174"/>
    <w:rsid w:val="00AF164D"/>
    <w:rsid w:val="00AF1EFE"/>
    <w:rsid w:val="00AF2318"/>
    <w:rsid w:val="00AF267E"/>
    <w:rsid w:val="00AF3274"/>
    <w:rsid w:val="00AF6013"/>
    <w:rsid w:val="00AF6C96"/>
    <w:rsid w:val="00B00FC2"/>
    <w:rsid w:val="00B0176C"/>
    <w:rsid w:val="00B027B4"/>
    <w:rsid w:val="00B028CC"/>
    <w:rsid w:val="00B029DD"/>
    <w:rsid w:val="00B02E91"/>
    <w:rsid w:val="00B049FE"/>
    <w:rsid w:val="00B05DBD"/>
    <w:rsid w:val="00B0683F"/>
    <w:rsid w:val="00B072EF"/>
    <w:rsid w:val="00B12854"/>
    <w:rsid w:val="00B132ED"/>
    <w:rsid w:val="00B13C37"/>
    <w:rsid w:val="00B14B26"/>
    <w:rsid w:val="00B14F63"/>
    <w:rsid w:val="00B15789"/>
    <w:rsid w:val="00B15F04"/>
    <w:rsid w:val="00B20C8B"/>
    <w:rsid w:val="00B2308D"/>
    <w:rsid w:val="00B23CC6"/>
    <w:rsid w:val="00B23D52"/>
    <w:rsid w:val="00B2417D"/>
    <w:rsid w:val="00B245D7"/>
    <w:rsid w:val="00B24C5D"/>
    <w:rsid w:val="00B25A4F"/>
    <w:rsid w:val="00B266BE"/>
    <w:rsid w:val="00B30027"/>
    <w:rsid w:val="00B3206B"/>
    <w:rsid w:val="00B32398"/>
    <w:rsid w:val="00B34AFF"/>
    <w:rsid w:val="00B34F00"/>
    <w:rsid w:val="00B356A0"/>
    <w:rsid w:val="00B40AA9"/>
    <w:rsid w:val="00B4210A"/>
    <w:rsid w:val="00B4248C"/>
    <w:rsid w:val="00B427BE"/>
    <w:rsid w:val="00B42AE5"/>
    <w:rsid w:val="00B42CB4"/>
    <w:rsid w:val="00B440B8"/>
    <w:rsid w:val="00B44DC2"/>
    <w:rsid w:val="00B45C60"/>
    <w:rsid w:val="00B46FAB"/>
    <w:rsid w:val="00B47F09"/>
    <w:rsid w:val="00B5158A"/>
    <w:rsid w:val="00B52440"/>
    <w:rsid w:val="00B52683"/>
    <w:rsid w:val="00B52919"/>
    <w:rsid w:val="00B53917"/>
    <w:rsid w:val="00B55A38"/>
    <w:rsid w:val="00B5672F"/>
    <w:rsid w:val="00B60A5B"/>
    <w:rsid w:val="00B616CC"/>
    <w:rsid w:val="00B633B8"/>
    <w:rsid w:val="00B633ED"/>
    <w:rsid w:val="00B63D0F"/>
    <w:rsid w:val="00B641F3"/>
    <w:rsid w:val="00B64487"/>
    <w:rsid w:val="00B65210"/>
    <w:rsid w:val="00B65D5E"/>
    <w:rsid w:val="00B66571"/>
    <w:rsid w:val="00B67C75"/>
    <w:rsid w:val="00B70B41"/>
    <w:rsid w:val="00B71160"/>
    <w:rsid w:val="00B72CA0"/>
    <w:rsid w:val="00B72CD7"/>
    <w:rsid w:val="00B72EA2"/>
    <w:rsid w:val="00B73909"/>
    <w:rsid w:val="00B73954"/>
    <w:rsid w:val="00B743B4"/>
    <w:rsid w:val="00B76E3B"/>
    <w:rsid w:val="00B80D8E"/>
    <w:rsid w:val="00B80F3F"/>
    <w:rsid w:val="00B83A22"/>
    <w:rsid w:val="00B83A60"/>
    <w:rsid w:val="00B84DE3"/>
    <w:rsid w:val="00B853E4"/>
    <w:rsid w:val="00B861DA"/>
    <w:rsid w:val="00B86373"/>
    <w:rsid w:val="00B87529"/>
    <w:rsid w:val="00B900BD"/>
    <w:rsid w:val="00B90792"/>
    <w:rsid w:val="00B9219D"/>
    <w:rsid w:val="00B92221"/>
    <w:rsid w:val="00B925B2"/>
    <w:rsid w:val="00B926BD"/>
    <w:rsid w:val="00B9310A"/>
    <w:rsid w:val="00B94B02"/>
    <w:rsid w:val="00B95F6E"/>
    <w:rsid w:val="00BA0E8A"/>
    <w:rsid w:val="00BA1459"/>
    <w:rsid w:val="00BA22F4"/>
    <w:rsid w:val="00BA2E3E"/>
    <w:rsid w:val="00BA3B68"/>
    <w:rsid w:val="00BA4A20"/>
    <w:rsid w:val="00BA4C9D"/>
    <w:rsid w:val="00BA508C"/>
    <w:rsid w:val="00BA5569"/>
    <w:rsid w:val="00BA5D0E"/>
    <w:rsid w:val="00BA6659"/>
    <w:rsid w:val="00BA67D0"/>
    <w:rsid w:val="00BA75BD"/>
    <w:rsid w:val="00BA7F4D"/>
    <w:rsid w:val="00BA7F89"/>
    <w:rsid w:val="00BB1DBB"/>
    <w:rsid w:val="00BB4F19"/>
    <w:rsid w:val="00BB6B11"/>
    <w:rsid w:val="00BB70D2"/>
    <w:rsid w:val="00BB7103"/>
    <w:rsid w:val="00BB722D"/>
    <w:rsid w:val="00BB7907"/>
    <w:rsid w:val="00BB7B79"/>
    <w:rsid w:val="00BC00BC"/>
    <w:rsid w:val="00BC055B"/>
    <w:rsid w:val="00BC07AA"/>
    <w:rsid w:val="00BC2EF9"/>
    <w:rsid w:val="00BC375B"/>
    <w:rsid w:val="00BC546C"/>
    <w:rsid w:val="00BC56F3"/>
    <w:rsid w:val="00BC626D"/>
    <w:rsid w:val="00BD11A4"/>
    <w:rsid w:val="00BD35DF"/>
    <w:rsid w:val="00BD3E61"/>
    <w:rsid w:val="00BD58C2"/>
    <w:rsid w:val="00BD6A1A"/>
    <w:rsid w:val="00BE082B"/>
    <w:rsid w:val="00BE0E17"/>
    <w:rsid w:val="00BE152B"/>
    <w:rsid w:val="00BE21D3"/>
    <w:rsid w:val="00BE34C0"/>
    <w:rsid w:val="00BE545E"/>
    <w:rsid w:val="00BE6B62"/>
    <w:rsid w:val="00BE7C52"/>
    <w:rsid w:val="00BE7FF9"/>
    <w:rsid w:val="00BF0AE0"/>
    <w:rsid w:val="00BF0E81"/>
    <w:rsid w:val="00BF1392"/>
    <w:rsid w:val="00BF4972"/>
    <w:rsid w:val="00BF57AB"/>
    <w:rsid w:val="00BF60A3"/>
    <w:rsid w:val="00C034D1"/>
    <w:rsid w:val="00C03B7D"/>
    <w:rsid w:val="00C05EDD"/>
    <w:rsid w:val="00C06E39"/>
    <w:rsid w:val="00C07430"/>
    <w:rsid w:val="00C07C2E"/>
    <w:rsid w:val="00C12081"/>
    <w:rsid w:val="00C153D6"/>
    <w:rsid w:val="00C1542F"/>
    <w:rsid w:val="00C15BCC"/>
    <w:rsid w:val="00C16D67"/>
    <w:rsid w:val="00C16FD6"/>
    <w:rsid w:val="00C171B6"/>
    <w:rsid w:val="00C17296"/>
    <w:rsid w:val="00C172C4"/>
    <w:rsid w:val="00C2121F"/>
    <w:rsid w:val="00C2362E"/>
    <w:rsid w:val="00C23AB2"/>
    <w:rsid w:val="00C24C8F"/>
    <w:rsid w:val="00C25017"/>
    <w:rsid w:val="00C25926"/>
    <w:rsid w:val="00C25B19"/>
    <w:rsid w:val="00C25CEB"/>
    <w:rsid w:val="00C26392"/>
    <w:rsid w:val="00C32D85"/>
    <w:rsid w:val="00C356C8"/>
    <w:rsid w:val="00C358A1"/>
    <w:rsid w:val="00C35940"/>
    <w:rsid w:val="00C371C9"/>
    <w:rsid w:val="00C418EA"/>
    <w:rsid w:val="00C42153"/>
    <w:rsid w:val="00C43E55"/>
    <w:rsid w:val="00C46E62"/>
    <w:rsid w:val="00C46F9E"/>
    <w:rsid w:val="00C470E2"/>
    <w:rsid w:val="00C477D8"/>
    <w:rsid w:val="00C52942"/>
    <w:rsid w:val="00C54240"/>
    <w:rsid w:val="00C554D4"/>
    <w:rsid w:val="00C6059B"/>
    <w:rsid w:val="00C6416C"/>
    <w:rsid w:val="00C6467B"/>
    <w:rsid w:val="00C65669"/>
    <w:rsid w:val="00C65F68"/>
    <w:rsid w:val="00C71D6D"/>
    <w:rsid w:val="00C733EA"/>
    <w:rsid w:val="00C743AC"/>
    <w:rsid w:val="00C74514"/>
    <w:rsid w:val="00C75F44"/>
    <w:rsid w:val="00C80E78"/>
    <w:rsid w:val="00C81045"/>
    <w:rsid w:val="00C8288E"/>
    <w:rsid w:val="00C82FEE"/>
    <w:rsid w:val="00C85B7C"/>
    <w:rsid w:val="00C86A60"/>
    <w:rsid w:val="00C86A75"/>
    <w:rsid w:val="00C87ADB"/>
    <w:rsid w:val="00C901E2"/>
    <w:rsid w:val="00C9158D"/>
    <w:rsid w:val="00C9182B"/>
    <w:rsid w:val="00C9197C"/>
    <w:rsid w:val="00C91E51"/>
    <w:rsid w:val="00C948AA"/>
    <w:rsid w:val="00C9668F"/>
    <w:rsid w:val="00C96800"/>
    <w:rsid w:val="00C9691A"/>
    <w:rsid w:val="00C96C58"/>
    <w:rsid w:val="00C97D13"/>
    <w:rsid w:val="00C97FFA"/>
    <w:rsid w:val="00CA0289"/>
    <w:rsid w:val="00CA1FC1"/>
    <w:rsid w:val="00CA23F0"/>
    <w:rsid w:val="00CA29CB"/>
    <w:rsid w:val="00CA5806"/>
    <w:rsid w:val="00CA69E8"/>
    <w:rsid w:val="00CB0B50"/>
    <w:rsid w:val="00CB18DB"/>
    <w:rsid w:val="00CB2053"/>
    <w:rsid w:val="00CB22BC"/>
    <w:rsid w:val="00CB5571"/>
    <w:rsid w:val="00CB5B22"/>
    <w:rsid w:val="00CB61CB"/>
    <w:rsid w:val="00CB72F2"/>
    <w:rsid w:val="00CB7F69"/>
    <w:rsid w:val="00CC17A8"/>
    <w:rsid w:val="00CC198F"/>
    <w:rsid w:val="00CC19F5"/>
    <w:rsid w:val="00CC36F7"/>
    <w:rsid w:val="00CC428A"/>
    <w:rsid w:val="00CC5359"/>
    <w:rsid w:val="00CD0989"/>
    <w:rsid w:val="00CD1A3A"/>
    <w:rsid w:val="00CD247B"/>
    <w:rsid w:val="00CD5218"/>
    <w:rsid w:val="00CD7229"/>
    <w:rsid w:val="00CD7A85"/>
    <w:rsid w:val="00CE0EA0"/>
    <w:rsid w:val="00CE1813"/>
    <w:rsid w:val="00CE2246"/>
    <w:rsid w:val="00CE26E9"/>
    <w:rsid w:val="00CE3218"/>
    <w:rsid w:val="00CE4159"/>
    <w:rsid w:val="00CE4B8D"/>
    <w:rsid w:val="00CE58DD"/>
    <w:rsid w:val="00CE6040"/>
    <w:rsid w:val="00CE66FA"/>
    <w:rsid w:val="00CF02FB"/>
    <w:rsid w:val="00CF3389"/>
    <w:rsid w:val="00CF4232"/>
    <w:rsid w:val="00CF4F37"/>
    <w:rsid w:val="00CF51BE"/>
    <w:rsid w:val="00CF6BD5"/>
    <w:rsid w:val="00CF7CE3"/>
    <w:rsid w:val="00D01205"/>
    <w:rsid w:val="00D013A1"/>
    <w:rsid w:val="00D013E5"/>
    <w:rsid w:val="00D01964"/>
    <w:rsid w:val="00D0356C"/>
    <w:rsid w:val="00D0361B"/>
    <w:rsid w:val="00D1054C"/>
    <w:rsid w:val="00D11C44"/>
    <w:rsid w:val="00D1581E"/>
    <w:rsid w:val="00D15D60"/>
    <w:rsid w:val="00D1607C"/>
    <w:rsid w:val="00D16B02"/>
    <w:rsid w:val="00D175DB"/>
    <w:rsid w:val="00D17EBE"/>
    <w:rsid w:val="00D2049E"/>
    <w:rsid w:val="00D2087F"/>
    <w:rsid w:val="00D21F9B"/>
    <w:rsid w:val="00D233E8"/>
    <w:rsid w:val="00D23770"/>
    <w:rsid w:val="00D238FB"/>
    <w:rsid w:val="00D25814"/>
    <w:rsid w:val="00D25AEE"/>
    <w:rsid w:val="00D265D7"/>
    <w:rsid w:val="00D30CD9"/>
    <w:rsid w:val="00D30E70"/>
    <w:rsid w:val="00D3218E"/>
    <w:rsid w:val="00D343B5"/>
    <w:rsid w:val="00D3539E"/>
    <w:rsid w:val="00D355DE"/>
    <w:rsid w:val="00D400C0"/>
    <w:rsid w:val="00D419F5"/>
    <w:rsid w:val="00D429C0"/>
    <w:rsid w:val="00D43BDE"/>
    <w:rsid w:val="00D44780"/>
    <w:rsid w:val="00D46B06"/>
    <w:rsid w:val="00D51304"/>
    <w:rsid w:val="00D516CD"/>
    <w:rsid w:val="00D52681"/>
    <w:rsid w:val="00D532D8"/>
    <w:rsid w:val="00D54889"/>
    <w:rsid w:val="00D54C6E"/>
    <w:rsid w:val="00D56057"/>
    <w:rsid w:val="00D561A7"/>
    <w:rsid w:val="00D567FD"/>
    <w:rsid w:val="00D56E76"/>
    <w:rsid w:val="00D57926"/>
    <w:rsid w:val="00D600F5"/>
    <w:rsid w:val="00D60751"/>
    <w:rsid w:val="00D60780"/>
    <w:rsid w:val="00D62863"/>
    <w:rsid w:val="00D64CC6"/>
    <w:rsid w:val="00D66A5B"/>
    <w:rsid w:val="00D66E18"/>
    <w:rsid w:val="00D70D0B"/>
    <w:rsid w:val="00D71A88"/>
    <w:rsid w:val="00D71F35"/>
    <w:rsid w:val="00D75DA6"/>
    <w:rsid w:val="00D76559"/>
    <w:rsid w:val="00D77541"/>
    <w:rsid w:val="00D77B9B"/>
    <w:rsid w:val="00D80396"/>
    <w:rsid w:val="00D80CEF"/>
    <w:rsid w:val="00D8163B"/>
    <w:rsid w:val="00D825E7"/>
    <w:rsid w:val="00D8318B"/>
    <w:rsid w:val="00D8372D"/>
    <w:rsid w:val="00D848CD"/>
    <w:rsid w:val="00D86E09"/>
    <w:rsid w:val="00D8717A"/>
    <w:rsid w:val="00D87A1B"/>
    <w:rsid w:val="00D9181C"/>
    <w:rsid w:val="00D93478"/>
    <w:rsid w:val="00D9474D"/>
    <w:rsid w:val="00D949C3"/>
    <w:rsid w:val="00D94EB0"/>
    <w:rsid w:val="00D96EB6"/>
    <w:rsid w:val="00D97279"/>
    <w:rsid w:val="00DA0A9D"/>
    <w:rsid w:val="00DA1CF0"/>
    <w:rsid w:val="00DA3248"/>
    <w:rsid w:val="00DA40B4"/>
    <w:rsid w:val="00DA4143"/>
    <w:rsid w:val="00DA442B"/>
    <w:rsid w:val="00DA59EC"/>
    <w:rsid w:val="00DA6875"/>
    <w:rsid w:val="00DB06B3"/>
    <w:rsid w:val="00DB114F"/>
    <w:rsid w:val="00DB3EA7"/>
    <w:rsid w:val="00DB6A22"/>
    <w:rsid w:val="00DC1C26"/>
    <w:rsid w:val="00DC262E"/>
    <w:rsid w:val="00DC2ADA"/>
    <w:rsid w:val="00DC301E"/>
    <w:rsid w:val="00DC312C"/>
    <w:rsid w:val="00DC3961"/>
    <w:rsid w:val="00DC3A53"/>
    <w:rsid w:val="00DC45BC"/>
    <w:rsid w:val="00DC5C74"/>
    <w:rsid w:val="00DC66DF"/>
    <w:rsid w:val="00DC7EB5"/>
    <w:rsid w:val="00DD009B"/>
    <w:rsid w:val="00DD048F"/>
    <w:rsid w:val="00DD085D"/>
    <w:rsid w:val="00DD08C0"/>
    <w:rsid w:val="00DD0BE6"/>
    <w:rsid w:val="00DD17E6"/>
    <w:rsid w:val="00DD230F"/>
    <w:rsid w:val="00DD250C"/>
    <w:rsid w:val="00DD2DF1"/>
    <w:rsid w:val="00DD54EE"/>
    <w:rsid w:val="00DD63AD"/>
    <w:rsid w:val="00DD71AC"/>
    <w:rsid w:val="00DD7B77"/>
    <w:rsid w:val="00DE2501"/>
    <w:rsid w:val="00DE333A"/>
    <w:rsid w:val="00DE3531"/>
    <w:rsid w:val="00DE432B"/>
    <w:rsid w:val="00DE7861"/>
    <w:rsid w:val="00DE7E28"/>
    <w:rsid w:val="00DF0578"/>
    <w:rsid w:val="00DF1264"/>
    <w:rsid w:val="00DF14FE"/>
    <w:rsid w:val="00DF256D"/>
    <w:rsid w:val="00DF2CDB"/>
    <w:rsid w:val="00DF3C71"/>
    <w:rsid w:val="00DF5306"/>
    <w:rsid w:val="00DF5955"/>
    <w:rsid w:val="00DF7F11"/>
    <w:rsid w:val="00E000B0"/>
    <w:rsid w:val="00E03813"/>
    <w:rsid w:val="00E03AF8"/>
    <w:rsid w:val="00E03B5F"/>
    <w:rsid w:val="00E03F20"/>
    <w:rsid w:val="00E048B0"/>
    <w:rsid w:val="00E04DE9"/>
    <w:rsid w:val="00E057FB"/>
    <w:rsid w:val="00E05E06"/>
    <w:rsid w:val="00E11F04"/>
    <w:rsid w:val="00E11FCF"/>
    <w:rsid w:val="00E12950"/>
    <w:rsid w:val="00E13617"/>
    <w:rsid w:val="00E14961"/>
    <w:rsid w:val="00E208AE"/>
    <w:rsid w:val="00E21833"/>
    <w:rsid w:val="00E231C5"/>
    <w:rsid w:val="00E242FA"/>
    <w:rsid w:val="00E261FB"/>
    <w:rsid w:val="00E26E29"/>
    <w:rsid w:val="00E27278"/>
    <w:rsid w:val="00E27EFC"/>
    <w:rsid w:val="00E30298"/>
    <w:rsid w:val="00E30A7D"/>
    <w:rsid w:val="00E3190C"/>
    <w:rsid w:val="00E319EC"/>
    <w:rsid w:val="00E31B9C"/>
    <w:rsid w:val="00E3293F"/>
    <w:rsid w:val="00E33A66"/>
    <w:rsid w:val="00E35D61"/>
    <w:rsid w:val="00E376E5"/>
    <w:rsid w:val="00E379EC"/>
    <w:rsid w:val="00E403EA"/>
    <w:rsid w:val="00E405B2"/>
    <w:rsid w:val="00E413F7"/>
    <w:rsid w:val="00E43823"/>
    <w:rsid w:val="00E50D17"/>
    <w:rsid w:val="00E51A40"/>
    <w:rsid w:val="00E54F7B"/>
    <w:rsid w:val="00E572A1"/>
    <w:rsid w:val="00E572B2"/>
    <w:rsid w:val="00E6108F"/>
    <w:rsid w:val="00E61630"/>
    <w:rsid w:val="00E6194B"/>
    <w:rsid w:val="00E62999"/>
    <w:rsid w:val="00E639C9"/>
    <w:rsid w:val="00E64C5F"/>
    <w:rsid w:val="00E672E3"/>
    <w:rsid w:val="00E67CD6"/>
    <w:rsid w:val="00E70658"/>
    <w:rsid w:val="00E70B87"/>
    <w:rsid w:val="00E70EB0"/>
    <w:rsid w:val="00E71FE3"/>
    <w:rsid w:val="00E72236"/>
    <w:rsid w:val="00E72EF1"/>
    <w:rsid w:val="00E7430E"/>
    <w:rsid w:val="00E7642D"/>
    <w:rsid w:val="00E76449"/>
    <w:rsid w:val="00E76796"/>
    <w:rsid w:val="00E76E6B"/>
    <w:rsid w:val="00E81D99"/>
    <w:rsid w:val="00E81E55"/>
    <w:rsid w:val="00E8232E"/>
    <w:rsid w:val="00E82599"/>
    <w:rsid w:val="00E850EE"/>
    <w:rsid w:val="00E85114"/>
    <w:rsid w:val="00E857E0"/>
    <w:rsid w:val="00E85924"/>
    <w:rsid w:val="00E8628F"/>
    <w:rsid w:val="00E86473"/>
    <w:rsid w:val="00E86DB3"/>
    <w:rsid w:val="00E877C2"/>
    <w:rsid w:val="00E92A8F"/>
    <w:rsid w:val="00E93446"/>
    <w:rsid w:val="00E94E9D"/>
    <w:rsid w:val="00E963AC"/>
    <w:rsid w:val="00E96B03"/>
    <w:rsid w:val="00EA013E"/>
    <w:rsid w:val="00EA02D3"/>
    <w:rsid w:val="00EA07F2"/>
    <w:rsid w:val="00EA08C0"/>
    <w:rsid w:val="00EA0DF7"/>
    <w:rsid w:val="00EA22E7"/>
    <w:rsid w:val="00EA2A76"/>
    <w:rsid w:val="00EA333E"/>
    <w:rsid w:val="00EA39D5"/>
    <w:rsid w:val="00EA4221"/>
    <w:rsid w:val="00EA568A"/>
    <w:rsid w:val="00EB0269"/>
    <w:rsid w:val="00EB2AE5"/>
    <w:rsid w:val="00EB3627"/>
    <w:rsid w:val="00EB4890"/>
    <w:rsid w:val="00EB673B"/>
    <w:rsid w:val="00EC0A11"/>
    <w:rsid w:val="00EC0D7D"/>
    <w:rsid w:val="00EC12FD"/>
    <w:rsid w:val="00EC171D"/>
    <w:rsid w:val="00EC3326"/>
    <w:rsid w:val="00EC3778"/>
    <w:rsid w:val="00EC4312"/>
    <w:rsid w:val="00EC4D28"/>
    <w:rsid w:val="00EC52F4"/>
    <w:rsid w:val="00EC710C"/>
    <w:rsid w:val="00EC7E85"/>
    <w:rsid w:val="00ED1772"/>
    <w:rsid w:val="00ED23CA"/>
    <w:rsid w:val="00ED4C63"/>
    <w:rsid w:val="00ED5286"/>
    <w:rsid w:val="00ED54DE"/>
    <w:rsid w:val="00ED6766"/>
    <w:rsid w:val="00EE1EF6"/>
    <w:rsid w:val="00EE477A"/>
    <w:rsid w:val="00EE7291"/>
    <w:rsid w:val="00EE745C"/>
    <w:rsid w:val="00EE7F8A"/>
    <w:rsid w:val="00EF3549"/>
    <w:rsid w:val="00EF44D7"/>
    <w:rsid w:val="00EF57EC"/>
    <w:rsid w:val="00F01605"/>
    <w:rsid w:val="00F02A9B"/>
    <w:rsid w:val="00F03DCD"/>
    <w:rsid w:val="00F03F72"/>
    <w:rsid w:val="00F0423E"/>
    <w:rsid w:val="00F052F6"/>
    <w:rsid w:val="00F06901"/>
    <w:rsid w:val="00F0728F"/>
    <w:rsid w:val="00F11D12"/>
    <w:rsid w:val="00F13F67"/>
    <w:rsid w:val="00F14548"/>
    <w:rsid w:val="00F1454F"/>
    <w:rsid w:val="00F16405"/>
    <w:rsid w:val="00F169F4"/>
    <w:rsid w:val="00F2138A"/>
    <w:rsid w:val="00F21DDB"/>
    <w:rsid w:val="00F222EA"/>
    <w:rsid w:val="00F2399F"/>
    <w:rsid w:val="00F25042"/>
    <w:rsid w:val="00F27E37"/>
    <w:rsid w:val="00F3022C"/>
    <w:rsid w:val="00F30971"/>
    <w:rsid w:val="00F317E2"/>
    <w:rsid w:val="00F328FE"/>
    <w:rsid w:val="00F32D7C"/>
    <w:rsid w:val="00F34122"/>
    <w:rsid w:val="00F34592"/>
    <w:rsid w:val="00F3744E"/>
    <w:rsid w:val="00F3781B"/>
    <w:rsid w:val="00F41D49"/>
    <w:rsid w:val="00F42343"/>
    <w:rsid w:val="00F425DA"/>
    <w:rsid w:val="00F4420A"/>
    <w:rsid w:val="00F470CB"/>
    <w:rsid w:val="00F47403"/>
    <w:rsid w:val="00F5377F"/>
    <w:rsid w:val="00F566B0"/>
    <w:rsid w:val="00F63674"/>
    <w:rsid w:val="00F63DC1"/>
    <w:rsid w:val="00F64B6F"/>
    <w:rsid w:val="00F7050F"/>
    <w:rsid w:val="00F709F3"/>
    <w:rsid w:val="00F71919"/>
    <w:rsid w:val="00F7194D"/>
    <w:rsid w:val="00F72D5F"/>
    <w:rsid w:val="00F73233"/>
    <w:rsid w:val="00F75F49"/>
    <w:rsid w:val="00F762EB"/>
    <w:rsid w:val="00F803F1"/>
    <w:rsid w:val="00F80AD8"/>
    <w:rsid w:val="00F82A86"/>
    <w:rsid w:val="00F83EBB"/>
    <w:rsid w:val="00F84418"/>
    <w:rsid w:val="00F84E86"/>
    <w:rsid w:val="00F8772F"/>
    <w:rsid w:val="00F908AE"/>
    <w:rsid w:val="00F91A0E"/>
    <w:rsid w:val="00F92712"/>
    <w:rsid w:val="00F944D0"/>
    <w:rsid w:val="00F97549"/>
    <w:rsid w:val="00F979F1"/>
    <w:rsid w:val="00F97DDC"/>
    <w:rsid w:val="00FA0102"/>
    <w:rsid w:val="00FA13AF"/>
    <w:rsid w:val="00FA2FCE"/>
    <w:rsid w:val="00FA2FD1"/>
    <w:rsid w:val="00FA3811"/>
    <w:rsid w:val="00FA3F42"/>
    <w:rsid w:val="00FA47D7"/>
    <w:rsid w:val="00FA5261"/>
    <w:rsid w:val="00FA5A81"/>
    <w:rsid w:val="00FB2AEA"/>
    <w:rsid w:val="00FB36BF"/>
    <w:rsid w:val="00FB39C1"/>
    <w:rsid w:val="00FB3CE5"/>
    <w:rsid w:val="00FB4EA9"/>
    <w:rsid w:val="00FB53FD"/>
    <w:rsid w:val="00FB581F"/>
    <w:rsid w:val="00FB6A5A"/>
    <w:rsid w:val="00FB6B13"/>
    <w:rsid w:val="00FB75F7"/>
    <w:rsid w:val="00FC0E0A"/>
    <w:rsid w:val="00FC1135"/>
    <w:rsid w:val="00FC2DDC"/>
    <w:rsid w:val="00FC3D79"/>
    <w:rsid w:val="00FC53DA"/>
    <w:rsid w:val="00FC75FD"/>
    <w:rsid w:val="00FD099F"/>
    <w:rsid w:val="00FD0D58"/>
    <w:rsid w:val="00FD2014"/>
    <w:rsid w:val="00FD2CD4"/>
    <w:rsid w:val="00FD33DA"/>
    <w:rsid w:val="00FD3AB4"/>
    <w:rsid w:val="00FD412D"/>
    <w:rsid w:val="00FD4DE3"/>
    <w:rsid w:val="00FD4E55"/>
    <w:rsid w:val="00FD58B3"/>
    <w:rsid w:val="00FD6184"/>
    <w:rsid w:val="00FD678C"/>
    <w:rsid w:val="00FD69B0"/>
    <w:rsid w:val="00FD6CC8"/>
    <w:rsid w:val="00FD7EFD"/>
    <w:rsid w:val="00FE1E40"/>
    <w:rsid w:val="00FE64A3"/>
    <w:rsid w:val="00FE783B"/>
    <w:rsid w:val="00FF0201"/>
    <w:rsid w:val="00FF0569"/>
    <w:rsid w:val="00FF1F77"/>
    <w:rsid w:val="00FF331D"/>
    <w:rsid w:val="00FF609E"/>
    <w:rsid w:val="00FF62A2"/>
    <w:rsid w:val="00FF65D9"/>
    <w:rsid w:val="00FF6D97"/>
    <w:rsid w:val="00FF768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4A"/>
    <w:pPr>
      <w:spacing w:after="200"/>
    </w:pPr>
    <w:rPr>
      <w:sz w:val="24"/>
      <w:szCs w:val="24"/>
      <w:lang w:eastAsia="en-US"/>
    </w:rPr>
  </w:style>
  <w:style w:type="paragraph" w:styleId="Heading1">
    <w:name w:val="heading 1"/>
    <w:basedOn w:val="Normal"/>
    <w:next w:val="Normal"/>
    <w:link w:val="Heading1Char"/>
    <w:uiPriority w:val="99"/>
    <w:qFormat/>
    <w:rsid w:val="00C554D4"/>
    <w:pPr>
      <w:keepNext/>
      <w:keepLines/>
      <w:spacing w:before="480" w:after="0"/>
      <w:outlineLvl w:val="0"/>
    </w:pPr>
    <w:rPr>
      <w:rFonts w:ascii="Calibri" w:eastAsia="Times New Roman" w:hAnsi="Calibri"/>
      <w:b/>
      <w:bCs/>
      <w:color w:val="345A8A"/>
      <w:sz w:val="32"/>
      <w:szCs w:val="32"/>
    </w:rPr>
  </w:style>
  <w:style w:type="paragraph" w:styleId="Heading2">
    <w:name w:val="heading 2"/>
    <w:basedOn w:val="Normal"/>
    <w:link w:val="Heading2Char"/>
    <w:uiPriority w:val="99"/>
    <w:qFormat/>
    <w:rsid w:val="000725B1"/>
    <w:pPr>
      <w:spacing w:beforeLines="1" w:afterLines="1"/>
      <w:outlineLvl w:val="1"/>
    </w:pPr>
    <w:rPr>
      <w:rFonts w:ascii="Times" w:hAnsi="Times"/>
      <w:b/>
      <w:sz w:val="36"/>
      <w:szCs w:val="20"/>
    </w:rPr>
  </w:style>
  <w:style w:type="paragraph" w:styleId="Heading3">
    <w:name w:val="heading 3"/>
    <w:basedOn w:val="Normal"/>
    <w:next w:val="Normal"/>
    <w:link w:val="Heading3Char"/>
    <w:uiPriority w:val="99"/>
    <w:qFormat/>
    <w:rsid w:val="00C554D4"/>
    <w:pPr>
      <w:keepNext/>
      <w:keepLines/>
      <w:spacing w:before="200" w:after="0"/>
      <w:outlineLvl w:val="2"/>
    </w:pPr>
    <w:rPr>
      <w:rFonts w:ascii="Calibri" w:eastAsia="Times New Roman"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4D4"/>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0725B1"/>
    <w:rPr>
      <w:rFonts w:ascii="Times" w:hAnsi="Times" w:cs="Times New Roman"/>
      <w:b/>
      <w:sz w:val="20"/>
      <w:szCs w:val="20"/>
    </w:rPr>
  </w:style>
  <w:style w:type="character" w:customStyle="1" w:styleId="Heading3Char">
    <w:name w:val="Heading 3 Char"/>
    <w:basedOn w:val="DefaultParagraphFont"/>
    <w:link w:val="Heading3"/>
    <w:uiPriority w:val="99"/>
    <w:locked/>
    <w:rsid w:val="00C554D4"/>
    <w:rPr>
      <w:rFonts w:ascii="Calibri" w:hAnsi="Calibri" w:cs="Times New Roman"/>
      <w:b/>
      <w:bCs/>
      <w:color w:val="4F81BD"/>
    </w:rPr>
  </w:style>
  <w:style w:type="paragraph" w:styleId="NormalWeb">
    <w:name w:val="Normal (Web)"/>
    <w:basedOn w:val="Normal"/>
    <w:uiPriority w:val="99"/>
    <w:rsid w:val="000725B1"/>
    <w:pPr>
      <w:spacing w:beforeLines="1" w:afterLines="1"/>
    </w:pPr>
    <w:rPr>
      <w:rFonts w:ascii="Times" w:hAnsi="Times"/>
      <w:sz w:val="20"/>
      <w:szCs w:val="20"/>
    </w:rPr>
  </w:style>
  <w:style w:type="character" w:styleId="Hyperlink">
    <w:name w:val="Hyperlink"/>
    <w:basedOn w:val="DefaultParagraphFont"/>
    <w:uiPriority w:val="99"/>
    <w:rsid w:val="000725B1"/>
    <w:rPr>
      <w:rFonts w:cs="Times New Roman"/>
      <w:color w:val="0000FF"/>
      <w:u w:val="single"/>
    </w:rPr>
  </w:style>
  <w:style w:type="character" w:styleId="Strong">
    <w:name w:val="Strong"/>
    <w:basedOn w:val="DefaultParagraphFont"/>
    <w:uiPriority w:val="99"/>
    <w:qFormat/>
    <w:rsid w:val="000725B1"/>
    <w:rPr>
      <w:rFonts w:cs="Times New Roman"/>
      <w:b/>
    </w:rPr>
  </w:style>
  <w:style w:type="character" w:customStyle="1" w:styleId="convdancingscript-bold">
    <w:name w:val="conv_dancingscript-bold"/>
    <w:basedOn w:val="DefaultParagraphFont"/>
    <w:uiPriority w:val="99"/>
    <w:rsid w:val="000725B1"/>
    <w:rPr>
      <w:rFonts w:cs="Times New Roman"/>
    </w:rPr>
  </w:style>
  <w:style w:type="character" w:styleId="Emphasis">
    <w:name w:val="Emphasis"/>
    <w:basedOn w:val="DefaultParagraphFont"/>
    <w:uiPriority w:val="99"/>
    <w:qFormat/>
    <w:rsid w:val="007C13DB"/>
    <w:rPr>
      <w:rFonts w:cs="Times New Roman"/>
      <w:i/>
    </w:rPr>
  </w:style>
  <w:style w:type="character" w:customStyle="1" w:styleId="manuscrit">
    <w:name w:val="manuscrit"/>
    <w:basedOn w:val="DefaultParagraphFont"/>
    <w:uiPriority w:val="99"/>
    <w:rsid w:val="007C13DB"/>
    <w:rPr>
      <w:rFonts w:cs="Times New Roman"/>
    </w:rPr>
  </w:style>
  <w:style w:type="character" w:customStyle="1" w:styleId="bullet">
    <w:name w:val="bullet"/>
    <w:basedOn w:val="DefaultParagraphFont"/>
    <w:uiPriority w:val="99"/>
    <w:rsid w:val="00C554D4"/>
    <w:rPr>
      <w:rFonts w:cs="Times New Roman"/>
    </w:rPr>
  </w:style>
  <w:style w:type="paragraph" w:styleId="ListParagraph">
    <w:name w:val="List Paragraph"/>
    <w:basedOn w:val="Normal"/>
    <w:uiPriority w:val="99"/>
    <w:qFormat/>
    <w:rsid w:val="00C554D4"/>
    <w:pPr>
      <w:ind w:left="720"/>
      <w:contextualSpacing/>
    </w:pPr>
  </w:style>
  <w:style w:type="character" w:customStyle="1" w:styleId="copyright">
    <w:name w:val="copyright"/>
    <w:basedOn w:val="DefaultParagraphFont"/>
    <w:uiPriority w:val="99"/>
    <w:rsid w:val="00C554D4"/>
    <w:rPr>
      <w:rFonts w:cs="Times New Roman"/>
    </w:rPr>
  </w:style>
  <w:style w:type="paragraph" w:customStyle="1" w:styleId="read-more">
    <w:name w:val="read-more"/>
    <w:basedOn w:val="Normal"/>
    <w:uiPriority w:val="99"/>
    <w:rsid w:val="00C554D4"/>
    <w:pPr>
      <w:spacing w:beforeLines="1" w:afterLines="1"/>
    </w:pPr>
    <w:rPr>
      <w:rFonts w:ascii="Times" w:hAnsi="Times"/>
      <w:sz w:val="20"/>
      <w:szCs w:val="20"/>
    </w:rPr>
  </w:style>
  <w:style w:type="character" w:customStyle="1" w:styleId="BalloonTextChar">
    <w:name w:val="Balloon Text Char"/>
    <w:uiPriority w:val="99"/>
    <w:semiHidden/>
    <w:locked/>
    <w:rsid w:val="00F803F1"/>
    <w:rPr>
      <w:rFonts w:ascii="Tahoma" w:hAnsi="Tahoma"/>
      <w:sz w:val="16"/>
    </w:rPr>
  </w:style>
  <w:style w:type="paragraph" w:styleId="BalloonText">
    <w:name w:val="Balloon Text"/>
    <w:basedOn w:val="Normal"/>
    <w:link w:val="BalloonTextChar1"/>
    <w:uiPriority w:val="99"/>
    <w:semiHidden/>
    <w:rsid w:val="00F803F1"/>
    <w:pPr>
      <w:spacing w:after="0"/>
    </w:pPr>
    <w:rPr>
      <w:rFonts w:ascii="Tahoma" w:hAnsi="Tahoma"/>
      <w:sz w:val="16"/>
      <w:szCs w:val="16"/>
      <w:lang w:eastAsia="fr-FR"/>
    </w:rPr>
  </w:style>
  <w:style w:type="character" w:customStyle="1" w:styleId="BalloonTextChar1">
    <w:name w:val="Balloon Text Char1"/>
    <w:basedOn w:val="DefaultParagraphFont"/>
    <w:link w:val="BalloonText"/>
    <w:uiPriority w:val="99"/>
    <w:semiHidden/>
    <w:locked/>
    <w:rsid w:val="00C358A1"/>
    <w:rPr>
      <w:rFonts w:ascii="Times New Roman" w:hAnsi="Times New Roman" w:cs="Times New Roman"/>
      <w:sz w:val="2"/>
      <w:lang w:eastAsia="en-US"/>
    </w:rPr>
  </w:style>
  <w:style w:type="character" w:customStyle="1" w:styleId="PlainTextChar">
    <w:name w:val="Plain Text Char"/>
    <w:uiPriority w:val="99"/>
    <w:semiHidden/>
    <w:locked/>
    <w:rsid w:val="00F803F1"/>
    <w:rPr>
      <w:rFonts w:ascii="Calibri" w:hAnsi="Calibri"/>
      <w:sz w:val="21"/>
    </w:rPr>
  </w:style>
  <w:style w:type="paragraph" w:styleId="PlainText">
    <w:name w:val="Plain Text"/>
    <w:basedOn w:val="Normal"/>
    <w:link w:val="PlainTextChar1"/>
    <w:uiPriority w:val="99"/>
    <w:semiHidden/>
    <w:rsid w:val="00F803F1"/>
    <w:pPr>
      <w:spacing w:after="0"/>
    </w:pPr>
    <w:rPr>
      <w:rFonts w:ascii="Calibri" w:hAnsi="Calibri"/>
      <w:sz w:val="21"/>
      <w:szCs w:val="21"/>
      <w:lang w:eastAsia="fr-FR"/>
    </w:rPr>
  </w:style>
  <w:style w:type="character" w:customStyle="1" w:styleId="PlainTextChar1">
    <w:name w:val="Plain Text Char1"/>
    <w:basedOn w:val="DefaultParagraphFont"/>
    <w:link w:val="PlainText"/>
    <w:uiPriority w:val="99"/>
    <w:semiHidden/>
    <w:locked/>
    <w:rsid w:val="00C358A1"/>
    <w:rPr>
      <w:rFonts w:ascii="Courier New" w:hAnsi="Courier New" w:cs="Courier New"/>
      <w:sz w:val="20"/>
      <w:szCs w:val="20"/>
      <w:lang w:eastAsia="en-US"/>
    </w:rPr>
  </w:style>
  <w:style w:type="paragraph" w:customStyle="1" w:styleId="Default">
    <w:name w:val="Default"/>
    <w:uiPriority w:val="99"/>
    <w:rsid w:val="00F803F1"/>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F803F1"/>
    <w:pPr>
      <w:tabs>
        <w:tab w:val="center" w:pos="4536"/>
        <w:tab w:val="right" w:pos="9072"/>
      </w:tabs>
      <w:spacing w:after="0"/>
    </w:pPr>
    <w:rPr>
      <w:sz w:val="22"/>
      <w:szCs w:val="22"/>
    </w:rPr>
  </w:style>
  <w:style w:type="character" w:customStyle="1" w:styleId="HeaderChar">
    <w:name w:val="Header Char"/>
    <w:basedOn w:val="DefaultParagraphFont"/>
    <w:link w:val="Header"/>
    <w:uiPriority w:val="99"/>
    <w:locked/>
    <w:rsid w:val="00F803F1"/>
    <w:rPr>
      <w:rFonts w:cs="Times New Roman"/>
      <w:sz w:val="22"/>
      <w:szCs w:val="22"/>
    </w:rPr>
  </w:style>
  <w:style w:type="paragraph" w:styleId="Footer">
    <w:name w:val="footer"/>
    <w:basedOn w:val="Normal"/>
    <w:link w:val="FooterChar"/>
    <w:uiPriority w:val="99"/>
    <w:rsid w:val="00F803F1"/>
    <w:pPr>
      <w:tabs>
        <w:tab w:val="center" w:pos="4536"/>
        <w:tab w:val="right" w:pos="9072"/>
      </w:tabs>
      <w:spacing w:after="0"/>
    </w:pPr>
    <w:rPr>
      <w:sz w:val="22"/>
      <w:szCs w:val="22"/>
    </w:rPr>
  </w:style>
  <w:style w:type="character" w:customStyle="1" w:styleId="FooterChar">
    <w:name w:val="Footer Char"/>
    <w:basedOn w:val="DefaultParagraphFont"/>
    <w:link w:val="Footer"/>
    <w:uiPriority w:val="99"/>
    <w:locked/>
    <w:rsid w:val="00F803F1"/>
    <w:rPr>
      <w:rFonts w:cs="Times New Roman"/>
      <w:sz w:val="22"/>
      <w:szCs w:val="22"/>
    </w:rPr>
  </w:style>
  <w:style w:type="character" w:customStyle="1" w:styleId="apple-converted-space">
    <w:name w:val="apple-converted-space"/>
    <w:uiPriority w:val="99"/>
    <w:rsid w:val="00F803F1"/>
  </w:style>
  <w:style w:type="character" w:styleId="FollowedHyperlink">
    <w:name w:val="FollowedHyperlink"/>
    <w:basedOn w:val="DefaultParagraphFont"/>
    <w:uiPriority w:val="99"/>
    <w:semiHidden/>
    <w:rsid w:val="0059594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54216858">
      <w:marLeft w:val="0"/>
      <w:marRight w:val="0"/>
      <w:marTop w:val="0"/>
      <w:marBottom w:val="0"/>
      <w:divBdr>
        <w:top w:val="none" w:sz="0" w:space="0" w:color="auto"/>
        <w:left w:val="none" w:sz="0" w:space="0" w:color="auto"/>
        <w:bottom w:val="none" w:sz="0" w:space="0" w:color="auto"/>
        <w:right w:val="none" w:sz="0" w:space="0" w:color="auto"/>
      </w:divBdr>
    </w:div>
    <w:div w:id="1654216860">
      <w:marLeft w:val="0"/>
      <w:marRight w:val="0"/>
      <w:marTop w:val="0"/>
      <w:marBottom w:val="0"/>
      <w:divBdr>
        <w:top w:val="none" w:sz="0" w:space="0" w:color="auto"/>
        <w:left w:val="none" w:sz="0" w:space="0" w:color="auto"/>
        <w:bottom w:val="none" w:sz="0" w:space="0" w:color="auto"/>
        <w:right w:val="none" w:sz="0" w:space="0" w:color="auto"/>
      </w:divBdr>
      <w:divsChild>
        <w:div w:id="1654216857">
          <w:marLeft w:val="0"/>
          <w:marRight w:val="0"/>
          <w:marTop w:val="0"/>
          <w:marBottom w:val="0"/>
          <w:divBdr>
            <w:top w:val="none" w:sz="0" w:space="0" w:color="auto"/>
            <w:left w:val="none" w:sz="0" w:space="0" w:color="auto"/>
            <w:bottom w:val="none" w:sz="0" w:space="0" w:color="auto"/>
            <w:right w:val="none" w:sz="0" w:space="0" w:color="auto"/>
          </w:divBdr>
        </w:div>
        <w:div w:id="1654216878">
          <w:marLeft w:val="0"/>
          <w:marRight w:val="0"/>
          <w:marTop w:val="0"/>
          <w:marBottom w:val="0"/>
          <w:divBdr>
            <w:top w:val="none" w:sz="0" w:space="0" w:color="auto"/>
            <w:left w:val="none" w:sz="0" w:space="0" w:color="auto"/>
            <w:bottom w:val="none" w:sz="0" w:space="0" w:color="auto"/>
            <w:right w:val="none" w:sz="0" w:space="0" w:color="auto"/>
          </w:divBdr>
          <w:divsChild>
            <w:div w:id="1654216874">
              <w:marLeft w:val="0"/>
              <w:marRight w:val="0"/>
              <w:marTop w:val="0"/>
              <w:marBottom w:val="0"/>
              <w:divBdr>
                <w:top w:val="none" w:sz="0" w:space="0" w:color="auto"/>
                <w:left w:val="none" w:sz="0" w:space="0" w:color="auto"/>
                <w:bottom w:val="none" w:sz="0" w:space="0" w:color="auto"/>
                <w:right w:val="none" w:sz="0" w:space="0" w:color="auto"/>
              </w:divBdr>
              <w:divsChild>
                <w:div w:id="1654216876">
                  <w:marLeft w:val="0"/>
                  <w:marRight w:val="0"/>
                  <w:marTop w:val="0"/>
                  <w:marBottom w:val="0"/>
                  <w:divBdr>
                    <w:top w:val="none" w:sz="0" w:space="0" w:color="auto"/>
                    <w:left w:val="none" w:sz="0" w:space="0" w:color="auto"/>
                    <w:bottom w:val="none" w:sz="0" w:space="0" w:color="auto"/>
                    <w:right w:val="none" w:sz="0" w:space="0" w:color="auto"/>
                  </w:divBdr>
                  <w:divsChild>
                    <w:div w:id="16542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6861">
      <w:marLeft w:val="0"/>
      <w:marRight w:val="0"/>
      <w:marTop w:val="0"/>
      <w:marBottom w:val="0"/>
      <w:divBdr>
        <w:top w:val="none" w:sz="0" w:space="0" w:color="auto"/>
        <w:left w:val="none" w:sz="0" w:space="0" w:color="auto"/>
        <w:bottom w:val="none" w:sz="0" w:space="0" w:color="auto"/>
        <w:right w:val="none" w:sz="0" w:space="0" w:color="auto"/>
      </w:divBdr>
    </w:div>
    <w:div w:id="1654216863">
      <w:marLeft w:val="0"/>
      <w:marRight w:val="0"/>
      <w:marTop w:val="0"/>
      <w:marBottom w:val="0"/>
      <w:divBdr>
        <w:top w:val="none" w:sz="0" w:space="0" w:color="auto"/>
        <w:left w:val="none" w:sz="0" w:space="0" w:color="auto"/>
        <w:bottom w:val="none" w:sz="0" w:space="0" w:color="auto"/>
        <w:right w:val="none" w:sz="0" w:space="0" w:color="auto"/>
      </w:divBdr>
      <w:divsChild>
        <w:div w:id="1654216862">
          <w:marLeft w:val="0"/>
          <w:marRight w:val="0"/>
          <w:marTop w:val="0"/>
          <w:marBottom w:val="0"/>
          <w:divBdr>
            <w:top w:val="none" w:sz="0" w:space="0" w:color="auto"/>
            <w:left w:val="none" w:sz="0" w:space="0" w:color="auto"/>
            <w:bottom w:val="none" w:sz="0" w:space="0" w:color="auto"/>
            <w:right w:val="none" w:sz="0" w:space="0" w:color="auto"/>
          </w:divBdr>
        </w:div>
      </w:divsChild>
    </w:div>
    <w:div w:id="1654216864">
      <w:marLeft w:val="0"/>
      <w:marRight w:val="0"/>
      <w:marTop w:val="0"/>
      <w:marBottom w:val="0"/>
      <w:divBdr>
        <w:top w:val="none" w:sz="0" w:space="0" w:color="auto"/>
        <w:left w:val="none" w:sz="0" w:space="0" w:color="auto"/>
        <w:bottom w:val="none" w:sz="0" w:space="0" w:color="auto"/>
        <w:right w:val="none" w:sz="0" w:space="0" w:color="auto"/>
      </w:divBdr>
      <w:divsChild>
        <w:div w:id="1654216875">
          <w:marLeft w:val="0"/>
          <w:marRight w:val="0"/>
          <w:marTop w:val="0"/>
          <w:marBottom w:val="0"/>
          <w:divBdr>
            <w:top w:val="none" w:sz="0" w:space="0" w:color="auto"/>
            <w:left w:val="none" w:sz="0" w:space="0" w:color="auto"/>
            <w:bottom w:val="none" w:sz="0" w:space="0" w:color="auto"/>
            <w:right w:val="none" w:sz="0" w:space="0" w:color="auto"/>
          </w:divBdr>
        </w:div>
      </w:divsChild>
    </w:div>
    <w:div w:id="1654216865">
      <w:marLeft w:val="0"/>
      <w:marRight w:val="0"/>
      <w:marTop w:val="0"/>
      <w:marBottom w:val="0"/>
      <w:divBdr>
        <w:top w:val="none" w:sz="0" w:space="0" w:color="auto"/>
        <w:left w:val="none" w:sz="0" w:space="0" w:color="auto"/>
        <w:bottom w:val="none" w:sz="0" w:space="0" w:color="auto"/>
        <w:right w:val="none" w:sz="0" w:space="0" w:color="auto"/>
      </w:divBdr>
      <w:divsChild>
        <w:div w:id="1654216871">
          <w:marLeft w:val="0"/>
          <w:marRight w:val="0"/>
          <w:marTop w:val="0"/>
          <w:marBottom w:val="0"/>
          <w:divBdr>
            <w:top w:val="none" w:sz="0" w:space="0" w:color="auto"/>
            <w:left w:val="none" w:sz="0" w:space="0" w:color="auto"/>
            <w:bottom w:val="none" w:sz="0" w:space="0" w:color="auto"/>
            <w:right w:val="none" w:sz="0" w:space="0" w:color="auto"/>
          </w:divBdr>
        </w:div>
      </w:divsChild>
    </w:div>
    <w:div w:id="1654216866">
      <w:marLeft w:val="0"/>
      <w:marRight w:val="0"/>
      <w:marTop w:val="0"/>
      <w:marBottom w:val="0"/>
      <w:divBdr>
        <w:top w:val="none" w:sz="0" w:space="0" w:color="auto"/>
        <w:left w:val="none" w:sz="0" w:space="0" w:color="auto"/>
        <w:bottom w:val="none" w:sz="0" w:space="0" w:color="auto"/>
        <w:right w:val="none" w:sz="0" w:space="0" w:color="auto"/>
      </w:divBdr>
      <w:divsChild>
        <w:div w:id="1654216859">
          <w:marLeft w:val="0"/>
          <w:marRight w:val="0"/>
          <w:marTop w:val="0"/>
          <w:marBottom w:val="0"/>
          <w:divBdr>
            <w:top w:val="none" w:sz="0" w:space="0" w:color="auto"/>
            <w:left w:val="none" w:sz="0" w:space="0" w:color="auto"/>
            <w:bottom w:val="none" w:sz="0" w:space="0" w:color="auto"/>
            <w:right w:val="none" w:sz="0" w:space="0" w:color="auto"/>
          </w:divBdr>
        </w:div>
      </w:divsChild>
    </w:div>
    <w:div w:id="1654216869">
      <w:marLeft w:val="0"/>
      <w:marRight w:val="0"/>
      <w:marTop w:val="0"/>
      <w:marBottom w:val="0"/>
      <w:divBdr>
        <w:top w:val="none" w:sz="0" w:space="0" w:color="auto"/>
        <w:left w:val="none" w:sz="0" w:space="0" w:color="auto"/>
        <w:bottom w:val="none" w:sz="0" w:space="0" w:color="auto"/>
        <w:right w:val="none" w:sz="0" w:space="0" w:color="auto"/>
      </w:divBdr>
    </w:div>
    <w:div w:id="1654216870">
      <w:marLeft w:val="0"/>
      <w:marRight w:val="0"/>
      <w:marTop w:val="0"/>
      <w:marBottom w:val="0"/>
      <w:divBdr>
        <w:top w:val="none" w:sz="0" w:space="0" w:color="auto"/>
        <w:left w:val="none" w:sz="0" w:space="0" w:color="auto"/>
        <w:bottom w:val="none" w:sz="0" w:space="0" w:color="auto"/>
        <w:right w:val="none" w:sz="0" w:space="0" w:color="auto"/>
      </w:divBdr>
    </w:div>
    <w:div w:id="1654216873">
      <w:marLeft w:val="0"/>
      <w:marRight w:val="0"/>
      <w:marTop w:val="0"/>
      <w:marBottom w:val="0"/>
      <w:divBdr>
        <w:top w:val="none" w:sz="0" w:space="0" w:color="auto"/>
        <w:left w:val="none" w:sz="0" w:space="0" w:color="auto"/>
        <w:bottom w:val="none" w:sz="0" w:space="0" w:color="auto"/>
        <w:right w:val="none" w:sz="0" w:space="0" w:color="auto"/>
      </w:divBdr>
      <w:divsChild>
        <w:div w:id="1654216867">
          <w:marLeft w:val="0"/>
          <w:marRight w:val="0"/>
          <w:marTop w:val="0"/>
          <w:marBottom w:val="0"/>
          <w:divBdr>
            <w:top w:val="none" w:sz="0" w:space="0" w:color="auto"/>
            <w:left w:val="none" w:sz="0" w:space="0" w:color="auto"/>
            <w:bottom w:val="none" w:sz="0" w:space="0" w:color="auto"/>
            <w:right w:val="none" w:sz="0" w:space="0" w:color="auto"/>
          </w:divBdr>
        </w:div>
        <w:div w:id="1654216872">
          <w:marLeft w:val="0"/>
          <w:marRight w:val="0"/>
          <w:marTop w:val="0"/>
          <w:marBottom w:val="0"/>
          <w:divBdr>
            <w:top w:val="none" w:sz="0" w:space="0" w:color="auto"/>
            <w:left w:val="none" w:sz="0" w:space="0" w:color="auto"/>
            <w:bottom w:val="none" w:sz="0" w:space="0" w:color="auto"/>
            <w:right w:val="none" w:sz="0" w:space="0" w:color="auto"/>
          </w:divBdr>
          <w:divsChild>
            <w:div w:id="1654216868">
              <w:marLeft w:val="720"/>
              <w:marRight w:val="720"/>
              <w:marTop w:val="100"/>
              <w:marBottom w:val="100"/>
              <w:divBdr>
                <w:top w:val="none" w:sz="0" w:space="0" w:color="auto"/>
                <w:left w:val="none" w:sz="0" w:space="0" w:color="auto"/>
                <w:bottom w:val="none" w:sz="0" w:space="0" w:color="auto"/>
                <w:right w:val="none" w:sz="0" w:space="0" w:color="auto"/>
              </w:divBdr>
            </w:div>
            <w:div w:id="1654216877">
              <w:marLeft w:val="720"/>
              <w:marRight w:val="720"/>
              <w:marTop w:val="100"/>
              <w:marBottom w:val="100"/>
              <w:divBdr>
                <w:top w:val="none" w:sz="0" w:space="0" w:color="auto"/>
                <w:left w:val="none" w:sz="0" w:space="0" w:color="auto"/>
                <w:bottom w:val="none" w:sz="0" w:space="0" w:color="auto"/>
                <w:right w:val="none" w:sz="0" w:space="0" w:color="auto"/>
              </w:divBdr>
            </w:div>
            <w:div w:id="16542168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421688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9992</Words>
  <Characters>-32766</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XXX</dc:creator>
  <cp:keywords/>
  <dc:description/>
  <cp:lastModifiedBy>localadmin</cp:lastModifiedBy>
  <cp:revision>2</cp:revision>
  <cp:lastPrinted>2019-10-13T12:00:00Z</cp:lastPrinted>
  <dcterms:created xsi:type="dcterms:W3CDTF">2019-10-14T08:47:00Z</dcterms:created>
  <dcterms:modified xsi:type="dcterms:W3CDTF">2019-10-14T08:47:00Z</dcterms:modified>
</cp:coreProperties>
</file>